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1"/>
        <w:rPr>
          <w:rFonts w:ascii="Times New Roman"/>
        </w:rPr>
      </w:pPr>
    </w:p>
    <w:p>
      <w:pPr>
        <w:pStyle w:val="Heading1"/>
        <w:spacing w:line="369" w:lineRule="auto" w:before="1"/>
        <w:ind w:left="4539" w:right="711" w:hanging="423"/>
      </w:pPr>
      <w:r>
        <w:rPr/>
        <w:drawing>
          <wp:anchor distT="0" distB="0" distL="0" distR="0" allowOverlap="1" layoutInCell="1" locked="0" behindDoc="0" simplePos="0" relativeHeight="15728640">
            <wp:simplePos x="0" y="0"/>
            <wp:positionH relativeFrom="page">
              <wp:posOffset>428625</wp:posOffset>
            </wp:positionH>
            <wp:positionV relativeFrom="paragraph">
              <wp:posOffset>-154926</wp:posOffset>
            </wp:positionV>
            <wp:extent cx="1943100" cy="68579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943100" cy="685799"/>
                    </a:xfrm>
                    <a:prstGeom prst="rect">
                      <a:avLst/>
                    </a:prstGeom>
                  </pic:spPr>
                </pic:pic>
              </a:graphicData>
            </a:graphic>
          </wp:anchor>
        </w:drawing>
      </w:r>
      <w:r>
        <w:rPr/>
        <w:t>ESE-499:</w:t>
      </w:r>
      <w:r>
        <w:rPr>
          <w:spacing w:val="-10"/>
        </w:rPr>
        <w:t> </w:t>
      </w:r>
      <w:r>
        <w:rPr/>
        <w:t>Research</w:t>
      </w:r>
      <w:r>
        <w:rPr>
          <w:spacing w:val="-10"/>
        </w:rPr>
        <w:t> </w:t>
      </w:r>
      <w:r>
        <w:rPr/>
        <w:t>in</w:t>
      </w:r>
      <w:r>
        <w:rPr>
          <w:spacing w:val="-10"/>
        </w:rPr>
        <w:t> </w:t>
      </w:r>
      <w:r>
        <w:rPr/>
        <w:t>Electrical</w:t>
      </w:r>
      <w:r>
        <w:rPr>
          <w:spacing w:val="-10"/>
        </w:rPr>
        <w:t> </w:t>
      </w:r>
      <w:r>
        <w:rPr/>
        <w:t>Engineering Electrical and Computer Engineering</w:t>
      </w:r>
    </w:p>
    <w:p>
      <w:pPr>
        <w:spacing w:before="0"/>
        <w:ind w:left="8942" w:right="0" w:firstLine="0"/>
        <w:jc w:val="left"/>
        <w:rPr>
          <w:b/>
          <w:sz w:val="22"/>
        </w:rPr>
      </w:pPr>
      <w:r>
        <w:rPr>
          <w:b/>
          <w:sz w:val="22"/>
        </w:rPr>
        <w:t>Spring</w:t>
      </w:r>
      <w:r>
        <w:rPr>
          <w:b/>
          <w:spacing w:val="-8"/>
          <w:sz w:val="22"/>
        </w:rPr>
        <w:t> </w:t>
      </w:r>
      <w:r>
        <w:rPr>
          <w:b/>
          <w:spacing w:val="-4"/>
          <w:sz w:val="22"/>
        </w:rPr>
        <w:t>2025</w:t>
      </w:r>
    </w:p>
    <w:p>
      <w:pPr>
        <w:pStyle w:val="BodyText"/>
        <w:rPr>
          <w:b/>
        </w:rPr>
      </w:pPr>
    </w:p>
    <w:p>
      <w:pPr>
        <w:pStyle w:val="BodyText"/>
        <w:spacing w:before="231"/>
        <w:rPr>
          <w:b/>
        </w:rPr>
      </w:pPr>
    </w:p>
    <w:p>
      <w:pPr>
        <w:pStyle w:val="BodyText"/>
        <w:spacing w:line="285" w:lineRule="auto"/>
        <w:ind w:left="880" w:right="141"/>
        <w:jc w:val="both"/>
      </w:pPr>
      <w:r>
        <w:rPr>
          <w:b/>
        </w:rPr>
        <w:t>Course Description:</w:t>
      </w:r>
      <w:r>
        <w:rPr>
          <w:b/>
          <w:spacing w:val="40"/>
        </w:rPr>
        <w:t> </w:t>
      </w:r>
      <w:r>
        <w:rPr/>
        <w:t>An independent research project with faculty supervision. Permission to register requires a</w:t>
      </w:r>
      <w:r>
        <w:rPr>
          <w:spacing w:val="-3"/>
        </w:rPr>
        <w:t> </w:t>
      </w:r>
      <w:r>
        <w:rPr/>
        <w:t>3.00</w:t>
      </w:r>
      <w:r>
        <w:rPr>
          <w:spacing w:val="-3"/>
        </w:rPr>
        <w:t> </w:t>
      </w:r>
      <w:r>
        <w:rPr/>
        <w:t>g.p.a.</w:t>
      </w:r>
      <w:r>
        <w:rPr>
          <w:spacing w:val="-3"/>
        </w:rPr>
        <w:t> </w:t>
      </w:r>
      <w:r>
        <w:rPr/>
        <w:t>in</w:t>
      </w:r>
      <w:r>
        <w:rPr>
          <w:spacing w:val="-3"/>
        </w:rPr>
        <w:t> </w:t>
      </w:r>
      <w:r>
        <w:rPr/>
        <w:t>all</w:t>
      </w:r>
      <w:r>
        <w:rPr>
          <w:spacing w:val="-3"/>
        </w:rPr>
        <w:t> </w:t>
      </w:r>
      <w:r>
        <w:rPr/>
        <w:t>engineering</w:t>
      </w:r>
      <w:r>
        <w:rPr>
          <w:spacing w:val="-3"/>
        </w:rPr>
        <w:t> </w:t>
      </w:r>
      <w:r>
        <w:rPr/>
        <w:t>courses</w:t>
      </w:r>
      <w:r>
        <w:rPr>
          <w:spacing w:val="-3"/>
        </w:rPr>
        <w:t> </w:t>
      </w:r>
      <w:r>
        <w:rPr/>
        <w:t>and</w:t>
      </w:r>
      <w:r>
        <w:rPr>
          <w:spacing w:val="-3"/>
        </w:rPr>
        <w:t> </w:t>
      </w:r>
      <w:r>
        <w:rPr/>
        <w:t>the</w:t>
      </w:r>
      <w:r>
        <w:rPr>
          <w:spacing w:val="-3"/>
        </w:rPr>
        <w:t> </w:t>
      </w:r>
      <w:r>
        <w:rPr/>
        <w:t>agreement</w:t>
      </w:r>
      <w:r>
        <w:rPr>
          <w:spacing w:val="-3"/>
        </w:rPr>
        <w:t> </w:t>
      </w:r>
      <w:r>
        <w:rPr/>
        <w:t>of</w:t>
      </w:r>
      <w:r>
        <w:rPr>
          <w:spacing w:val="-3"/>
        </w:rPr>
        <w:t> </w:t>
      </w:r>
      <w:r>
        <w:rPr/>
        <w:t>a</w:t>
      </w:r>
      <w:r>
        <w:rPr>
          <w:spacing w:val="-3"/>
        </w:rPr>
        <w:t> </w:t>
      </w:r>
      <w:r>
        <w:rPr/>
        <w:t>faculty</w:t>
      </w:r>
      <w:r>
        <w:rPr>
          <w:spacing w:val="-3"/>
        </w:rPr>
        <w:t> </w:t>
      </w:r>
      <w:r>
        <w:rPr/>
        <w:t>member to supervise the research. May be repeated but only three credits may be counted as an ESE </w:t>
      </w:r>
      <w:r>
        <w:rPr>
          <w:spacing w:val="-2"/>
        </w:rPr>
        <w:t>elective.</w:t>
      </w:r>
    </w:p>
    <w:p>
      <w:pPr>
        <w:pStyle w:val="BodyText"/>
        <w:spacing w:before="43"/>
      </w:pPr>
    </w:p>
    <w:p>
      <w:pPr>
        <w:pStyle w:val="BodyText"/>
        <w:ind w:left="880"/>
      </w:pPr>
      <w:r>
        <w:rPr>
          <w:b/>
        </w:rPr>
        <w:t>Instructor</w:t>
      </w:r>
      <w:r>
        <w:rPr/>
        <w:t>:</w:t>
      </w:r>
      <w:r>
        <w:rPr>
          <w:spacing w:val="39"/>
        </w:rPr>
        <w:t> </w:t>
      </w:r>
      <w:r>
        <w:rPr/>
        <w:t>Wendy</w:t>
      </w:r>
      <w:r>
        <w:rPr>
          <w:spacing w:val="-12"/>
        </w:rPr>
        <w:t> </w:t>
      </w:r>
      <w:r>
        <w:rPr/>
        <w:t>Tang,</w:t>
      </w:r>
      <w:r>
        <w:rPr>
          <w:spacing w:val="-11"/>
        </w:rPr>
        <w:t> </w:t>
      </w:r>
      <w:r>
        <w:rPr/>
        <w:t>Associate</w:t>
      </w:r>
      <w:r>
        <w:rPr>
          <w:spacing w:val="-11"/>
        </w:rPr>
        <w:t> </w:t>
      </w:r>
      <w:r>
        <w:rPr/>
        <w:t>Professor,</w:t>
      </w:r>
      <w:r>
        <w:rPr>
          <w:spacing w:val="-12"/>
        </w:rPr>
        <w:t> </w:t>
      </w:r>
      <w:r>
        <w:rPr/>
        <w:t>Electrical</w:t>
      </w:r>
      <w:r>
        <w:rPr>
          <w:spacing w:val="-11"/>
        </w:rPr>
        <w:t> </w:t>
      </w:r>
      <w:r>
        <w:rPr/>
        <w:t>and</w:t>
      </w:r>
      <w:r>
        <w:rPr>
          <w:spacing w:val="-11"/>
        </w:rPr>
        <w:t> </w:t>
      </w:r>
      <w:r>
        <w:rPr/>
        <w:t>Computer</w:t>
      </w:r>
      <w:r>
        <w:rPr>
          <w:spacing w:val="-11"/>
        </w:rPr>
        <w:t> </w:t>
      </w:r>
      <w:r>
        <w:rPr>
          <w:spacing w:val="-2"/>
        </w:rPr>
        <w:t>Engineering</w:t>
      </w:r>
    </w:p>
    <w:p>
      <w:pPr>
        <w:spacing w:before="47"/>
        <w:ind w:left="880" w:right="0" w:firstLine="0"/>
        <w:jc w:val="left"/>
        <w:rPr>
          <w:sz w:val="22"/>
        </w:rPr>
      </w:pPr>
      <w:r>
        <w:rPr>
          <w:b/>
          <w:sz w:val="22"/>
        </w:rPr>
        <w:t>Office</w:t>
      </w:r>
      <w:r>
        <w:rPr>
          <w:b/>
          <w:spacing w:val="-7"/>
          <w:sz w:val="22"/>
        </w:rPr>
        <w:t> </w:t>
      </w:r>
      <w:r>
        <w:rPr>
          <w:b/>
          <w:sz w:val="22"/>
        </w:rPr>
        <w:t>Hours</w:t>
      </w:r>
      <w:r>
        <w:rPr>
          <w:sz w:val="22"/>
        </w:rPr>
        <w:t>:</w:t>
      </w:r>
      <w:r>
        <w:rPr>
          <w:spacing w:val="-6"/>
          <w:sz w:val="22"/>
        </w:rPr>
        <w:t> </w:t>
      </w:r>
      <w:r>
        <w:rPr>
          <w:sz w:val="22"/>
        </w:rPr>
        <w:t>Rm</w:t>
      </w:r>
      <w:r>
        <w:rPr>
          <w:spacing w:val="-6"/>
          <w:sz w:val="22"/>
        </w:rPr>
        <w:t> </w:t>
      </w:r>
      <w:r>
        <w:rPr>
          <w:sz w:val="22"/>
        </w:rPr>
        <w:t>239</w:t>
      </w:r>
      <w:r>
        <w:rPr>
          <w:spacing w:val="-6"/>
          <w:sz w:val="22"/>
        </w:rPr>
        <w:t> </w:t>
      </w:r>
      <w:r>
        <w:rPr>
          <w:sz w:val="22"/>
        </w:rPr>
        <w:t>Light</w:t>
      </w:r>
      <w:r>
        <w:rPr>
          <w:spacing w:val="-6"/>
          <w:sz w:val="22"/>
        </w:rPr>
        <w:t> </w:t>
      </w:r>
      <w:r>
        <w:rPr>
          <w:sz w:val="22"/>
        </w:rPr>
        <w:t>Engineering,</w:t>
      </w:r>
      <w:r>
        <w:rPr>
          <w:spacing w:val="-6"/>
          <w:sz w:val="22"/>
        </w:rPr>
        <w:t> </w:t>
      </w:r>
      <w:r>
        <w:rPr>
          <w:sz w:val="22"/>
        </w:rPr>
        <w:t>(631)</w:t>
      </w:r>
      <w:r>
        <w:rPr>
          <w:spacing w:val="-6"/>
          <w:sz w:val="22"/>
        </w:rPr>
        <w:t> </w:t>
      </w:r>
      <w:r>
        <w:rPr>
          <w:sz w:val="22"/>
        </w:rPr>
        <w:t>632-</w:t>
      </w:r>
      <w:r>
        <w:rPr>
          <w:spacing w:val="-4"/>
          <w:sz w:val="22"/>
        </w:rPr>
        <w:t>8404</w:t>
      </w:r>
    </w:p>
    <w:p>
      <w:pPr>
        <w:spacing w:before="47"/>
        <w:ind w:left="880" w:right="0" w:firstLine="0"/>
        <w:jc w:val="left"/>
        <w:rPr>
          <w:sz w:val="22"/>
        </w:rPr>
      </w:pPr>
      <w:r>
        <w:rPr>
          <w:b/>
          <w:sz w:val="22"/>
        </w:rPr>
        <w:t>Monday</w:t>
      </w:r>
      <w:r>
        <w:rPr>
          <w:b/>
          <w:spacing w:val="-8"/>
          <w:sz w:val="22"/>
        </w:rPr>
        <w:t> </w:t>
      </w:r>
      <w:r>
        <w:rPr>
          <w:sz w:val="22"/>
        </w:rPr>
        <w:t>2-4</w:t>
      </w:r>
      <w:r>
        <w:rPr>
          <w:spacing w:val="-8"/>
          <w:sz w:val="22"/>
        </w:rPr>
        <w:t> </w:t>
      </w:r>
      <w:r>
        <w:rPr>
          <w:sz w:val="22"/>
        </w:rPr>
        <w:t>pm</w:t>
      </w:r>
      <w:r>
        <w:rPr>
          <w:spacing w:val="-8"/>
          <w:sz w:val="22"/>
        </w:rPr>
        <w:t> </w:t>
      </w:r>
      <w:r>
        <w:rPr>
          <w:sz w:val="22"/>
        </w:rPr>
        <w:t>and</w:t>
      </w:r>
      <w:r>
        <w:rPr>
          <w:spacing w:val="-8"/>
          <w:sz w:val="22"/>
        </w:rPr>
        <w:t> </w:t>
      </w:r>
      <w:r>
        <w:rPr>
          <w:b/>
          <w:sz w:val="22"/>
        </w:rPr>
        <w:t>Tuesday:</w:t>
      </w:r>
      <w:r>
        <w:rPr>
          <w:b/>
          <w:spacing w:val="-8"/>
          <w:sz w:val="22"/>
        </w:rPr>
        <w:t> </w:t>
      </w:r>
      <w:r>
        <w:rPr>
          <w:sz w:val="22"/>
        </w:rPr>
        <w:t>12:30-:30</w:t>
      </w:r>
      <w:r>
        <w:rPr>
          <w:spacing w:val="-7"/>
          <w:sz w:val="22"/>
        </w:rPr>
        <w:t> </w:t>
      </w:r>
      <w:r>
        <w:rPr>
          <w:spacing w:val="-5"/>
          <w:sz w:val="22"/>
        </w:rPr>
        <w:t>pm</w:t>
      </w:r>
    </w:p>
    <w:p>
      <w:pPr>
        <w:pStyle w:val="BodyText"/>
        <w:spacing w:before="47"/>
        <w:ind w:left="880"/>
      </w:pPr>
      <w:r>
        <w:rPr/>
        <w:t>Or</w:t>
      </w:r>
      <w:r>
        <w:rPr>
          <w:spacing w:val="-12"/>
        </w:rPr>
        <w:t> </w:t>
      </w:r>
      <w:r>
        <w:rPr/>
        <w:t>via</w:t>
      </w:r>
      <w:r>
        <w:rPr>
          <w:spacing w:val="-9"/>
        </w:rPr>
        <w:t> </w:t>
      </w:r>
      <w:r>
        <w:rPr/>
        <w:t>e-mail</w:t>
      </w:r>
      <w:r>
        <w:rPr>
          <w:spacing w:val="-10"/>
        </w:rPr>
        <w:t> </w:t>
      </w:r>
      <w:hyperlink r:id="rId7">
        <w:r>
          <w:rPr>
            <w:color w:val="1154CC"/>
            <w:u w:val="thick" w:color="1154CC"/>
          </w:rPr>
          <w:t>wendy.tang@stonybrook.edu</w:t>
        </w:r>
      </w:hyperlink>
      <w:r>
        <w:rPr>
          <w:color w:val="1154CC"/>
          <w:spacing w:val="-9"/>
          <w:u w:val="none"/>
        </w:rPr>
        <w:t> </w:t>
      </w:r>
      <w:r>
        <w:rPr>
          <w:u w:val="none"/>
        </w:rPr>
        <w:t>for</w:t>
      </w:r>
      <w:r>
        <w:rPr>
          <w:spacing w:val="-10"/>
          <w:u w:val="none"/>
        </w:rPr>
        <w:t> </w:t>
      </w:r>
      <w:r>
        <w:rPr>
          <w:u w:val="none"/>
        </w:rPr>
        <w:t>an</w:t>
      </w:r>
      <w:r>
        <w:rPr>
          <w:spacing w:val="-9"/>
          <w:u w:val="none"/>
        </w:rPr>
        <w:t> </w:t>
      </w:r>
      <w:r>
        <w:rPr>
          <w:spacing w:val="-2"/>
          <w:u w:val="none"/>
        </w:rPr>
        <w:t>appointment.</w:t>
      </w:r>
    </w:p>
    <w:p>
      <w:pPr>
        <w:pStyle w:val="BodyText"/>
        <w:spacing w:before="94"/>
      </w:pPr>
    </w:p>
    <w:p>
      <w:pPr>
        <w:pStyle w:val="BodyText"/>
        <w:tabs>
          <w:tab w:pos="4734" w:val="left" w:leader="none"/>
        </w:tabs>
        <w:spacing w:line="285" w:lineRule="auto"/>
        <w:ind w:left="880" w:right="138"/>
      </w:pPr>
      <w:r>
        <w:rPr>
          <w:b/>
        </w:rPr>
        <w:t>Goal:</w:t>
      </w:r>
      <w:r>
        <w:rPr>
          <w:b/>
          <w:spacing w:val="80"/>
        </w:rPr>
        <w:t> </w:t>
      </w:r>
      <w:r>
        <w:rPr/>
        <w:t>The</w:t>
      </w:r>
      <w:r>
        <w:rPr>
          <w:spacing w:val="27"/>
        </w:rPr>
        <w:t> </w:t>
      </w:r>
      <w:r>
        <w:rPr/>
        <w:t>goal</w:t>
      </w:r>
      <w:r>
        <w:rPr>
          <w:spacing w:val="27"/>
        </w:rPr>
        <w:t> </w:t>
      </w:r>
      <w:r>
        <w:rPr/>
        <w:t>of</w:t>
      </w:r>
      <w:r>
        <w:rPr>
          <w:spacing w:val="27"/>
        </w:rPr>
        <w:t> </w:t>
      </w:r>
      <w:r>
        <w:rPr/>
        <w:t>the</w:t>
      </w:r>
      <w:r>
        <w:rPr>
          <w:spacing w:val="27"/>
        </w:rPr>
        <w:t> </w:t>
      </w:r>
      <w:r>
        <w:rPr/>
        <w:t>course</w:t>
      </w:r>
      <w:r>
        <w:rPr>
          <w:spacing w:val="27"/>
        </w:rPr>
        <w:t> </w:t>
      </w:r>
      <w:r>
        <w:rPr/>
        <w:t>is</w:t>
      </w:r>
      <w:r>
        <w:rPr>
          <w:spacing w:val="27"/>
        </w:rPr>
        <w:t> </w:t>
      </w:r>
      <w:r>
        <w:rPr/>
        <w:t>to</w:t>
      </w:r>
      <w:r>
        <w:rPr>
          <w:spacing w:val="27"/>
        </w:rPr>
        <w:t> </w:t>
      </w:r>
      <w:r>
        <w:rPr/>
        <w:t>provide</w:t>
      </w:r>
      <w:r>
        <w:rPr>
          <w:spacing w:val="27"/>
        </w:rPr>
        <w:t> </w:t>
      </w:r>
      <w:r>
        <w:rPr/>
        <w:t>students</w:t>
      </w:r>
      <w:r>
        <w:rPr>
          <w:spacing w:val="27"/>
        </w:rPr>
        <w:t> </w:t>
      </w:r>
      <w:r>
        <w:rPr/>
        <w:t>with</w:t>
      </w:r>
      <w:r>
        <w:rPr>
          <w:spacing w:val="27"/>
        </w:rPr>
        <w:t> </w:t>
      </w:r>
      <w:r>
        <w:rPr/>
        <w:t>an</w:t>
      </w:r>
      <w:r>
        <w:rPr>
          <w:spacing w:val="27"/>
        </w:rPr>
        <w:t> </w:t>
      </w:r>
      <w:r>
        <w:rPr/>
        <w:t>opportunity</w:t>
      </w:r>
      <w:r>
        <w:rPr>
          <w:spacing w:val="27"/>
        </w:rPr>
        <w:t> </w:t>
      </w:r>
      <w:r>
        <w:rPr/>
        <w:t>to conduct research about</w:t>
      </w:r>
      <w:r>
        <w:rPr>
          <w:spacing w:val="40"/>
        </w:rPr>
        <w:t> </w:t>
      </w:r>
      <w:r>
        <w:rPr/>
        <w:t>collaborative</w:t>
      </w:r>
      <w:r>
        <w:rPr>
          <w:spacing w:val="40"/>
        </w:rPr>
        <w:t> </w:t>
      </w:r>
      <w:r>
        <w:rPr/>
        <w:t>problem</w:t>
      </w:r>
      <w:r>
        <w:rPr>
          <w:spacing w:val="40"/>
        </w:rPr>
        <w:t> </w:t>
      </w:r>
      <w:r>
        <w:rPr/>
        <w:t>solving.</w:t>
        <w:tab/>
        <w:t>CPS</w:t>
      </w:r>
      <w:r>
        <w:rPr>
          <w:spacing w:val="40"/>
        </w:rPr>
        <w:t> </w:t>
      </w:r>
      <w:r>
        <w:rPr/>
        <w:t>is</w:t>
      </w:r>
      <w:r>
        <w:rPr>
          <w:spacing w:val="40"/>
        </w:rPr>
        <w:t> </w:t>
      </w:r>
      <w:r>
        <w:rPr/>
        <w:t>the</w:t>
      </w:r>
      <w:r>
        <w:rPr>
          <w:spacing w:val="40"/>
        </w:rPr>
        <w:t> </w:t>
      </w:r>
      <w:r>
        <w:rPr/>
        <w:t>coordinated</w:t>
      </w:r>
      <w:r>
        <w:rPr>
          <w:spacing w:val="40"/>
        </w:rPr>
        <w:t> </w:t>
      </w:r>
      <w:r>
        <w:rPr/>
        <w:t>effort</w:t>
      </w:r>
      <w:r>
        <w:rPr>
          <w:spacing w:val="40"/>
        </w:rPr>
        <w:t> </w:t>
      </w:r>
      <w:r>
        <w:rPr/>
        <w:t>of a team to share their knowledge for the purpose of finding a common solution to a complex, open-ended problem.</w:t>
      </w:r>
      <w:r>
        <w:rPr>
          <w:spacing w:val="-3"/>
        </w:rPr>
        <w:t> </w:t>
      </w:r>
      <w:r>
        <w:rPr/>
        <w:t>It</w:t>
      </w:r>
      <w:r>
        <w:rPr>
          <w:spacing w:val="40"/>
        </w:rPr>
        <w:t> </w:t>
      </w:r>
      <w:r>
        <w:rPr/>
        <w:t>is one of the most important 21st century skills due to the increasing</w:t>
      </w:r>
      <w:r>
        <w:rPr>
          <w:spacing w:val="-3"/>
        </w:rPr>
        <w:t> </w:t>
      </w:r>
      <w:r>
        <w:rPr/>
        <w:t>complexity</w:t>
      </w:r>
      <w:r>
        <w:rPr>
          <w:spacing w:val="-3"/>
        </w:rPr>
        <w:t> </w:t>
      </w:r>
      <w:r>
        <w:rPr/>
        <w:t>of</w:t>
      </w:r>
      <w:r>
        <w:rPr>
          <w:spacing w:val="-3"/>
        </w:rPr>
        <w:t> </w:t>
      </w:r>
      <w:r>
        <w:rPr/>
        <w:t>present</w:t>
      </w:r>
      <w:r>
        <w:rPr>
          <w:spacing w:val="-3"/>
        </w:rPr>
        <w:t> </w:t>
      </w:r>
      <w:r>
        <w:rPr/>
        <w:t>and future needs and problems. Our work aims to uncover the mystery of successful CPS teams for complex, open-ended tasks by studying the</w:t>
      </w:r>
      <w:r>
        <w:rPr>
          <w:spacing w:val="-4"/>
        </w:rPr>
        <w:t> </w:t>
      </w:r>
      <w:r>
        <w:rPr/>
        <w:t>relationships</w:t>
      </w:r>
      <w:r>
        <w:rPr>
          <w:spacing w:val="-4"/>
        </w:rPr>
        <w:t> </w:t>
      </w:r>
      <w:r>
        <w:rPr/>
        <w:t>between</w:t>
      </w:r>
      <w:r>
        <w:rPr>
          <w:spacing w:val="-4"/>
        </w:rPr>
        <w:t> </w:t>
      </w:r>
      <w:r>
        <w:rPr/>
        <w:t>individual</w:t>
      </w:r>
      <w:r>
        <w:rPr>
          <w:spacing w:val="-4"/>
        </w:rPr>
        <w:t> </w:t>
      </w:r>
      <w:r>
        <w:rPr/>
        <w:t>and</w:t>
      </w:r>
      <w:r>
        <w:rPr>
          <w:spacing w:val="-4"/>
        </w:rPr>
        <w:t> </w:t>
      </w:r>
      <w:r>
        <w:rPr/>
        <w:t>team</w:t>
      </w:r>
      <w:r>
        <w:rPr>
          <w:spacing w:val="-4"/>
        </w:rPr>
        <w:t> </w:t>
      </w:r>
      <w:r>
        <w:rPr/>
        <w:t>behavior and</w:t>
      </w:r>
      <w:r>
        <w:rPr>
          <w:spacing w:val="80"/>
        </w:rPr>
        <w:t> </w:t>
      </w:r>
      <w:r>
        <w:rPr/>
        <w:t>the</w:t>
      </w:r>
      <w:r>
        <w:rPr>
          <w:spacing w:val="80"/>
        </w:rPr>
        <w:t> </w:t>
      </w:r>
      <w:r>
        <w:rPr/>
        <w:t>resulting</w:t>
      </w:r>
      <w:r>
        <w:rPr>
          <w:spacing w:val="80"/>
        </w:rPr>
        <w:t> </w:t>
      </w:r>
      <w:r>
        <w:rPr/>
        <w:t>individual</w:t>
      </w:r>
      <w:r>
        <w:rPr>
          <w:spacing w:val="80"/>
        </w:rPr>
        <w:t> </w:t>
      </w:r>
      <w:r>
        <w:rPr/>
        <w:t>learning</w:t>
      </w:r>
      <w:r>
        <w:rPr>
          <w:spacing w:val="80"/>
        </w:rPr>
        <w:t> </w:t>
      </w:r>
      <w:r>
        <w:rPr/>
        <w:t>and</w:t>
      </w:r>
      <w:r>
        <w:rPr>
          <w:spacing w:val="80"/>
        </w:rPr>
        <w:t> </w:t>
      </w:r>
      <w:r>
        <w:rPr/>
        <w:t>team</w:t>
      </w:r>
      <w:r>
        <w:rPr>
          <w:spacing w:val="80"/>
        </w:rPr>
        <w:t> </w:t>
      </w:r>
      <w:r>
        <w:rPr/>
        <w:t>performance.</w:t>
      </w:r>
      <w:r>
        <w:rPr>
          <w:spacing w:val="80"/>
        </w:rPr>
        <w:t> </w:t>
      </w:r>
      <w:r>
        <w:rPr/>
        <w:t>An</w:t>
      </w:r>
      <w:r>
        <w:rPr>
          <w:spacing w:val="80"/>
        </w:rPr>
        <w:t> </w:t>
      </w:r>
      <w:r>
        <w:rPr/>
        <w:t>extensive</w:t>
      </w:r>
      <w:r>
        <w:rPr>
          <w:spacing w:val="80"/>
        </w:rPr>
        <w:t> </w:t>
      </w:r>
      <w:r>
        <w:rPr/>
        <w:t>set</w:t>
      </w:r>
      <w:r>
        <w:rPr>
          <w:spacing w:val="80"/>
        </w:rPr>
        <w:t> </w:t>
      </w:r>
      <w:r>
        <w:rPr/>
        <w:t>of</w:t>
      </w:r>
      <w:r>
        <w:rPr>
          <w:spacing w:val="72"/>
        </w:rPr>
        <w:t> </w:t>
      </w:r>
      <w:r>
        <w:rPr/>
        <w:t>novel computational methods will be devised to automatically assess individual and team behaviors and</w:t>
      </w:r>
      <w:r>
        <w:rPr>
          <w:spacing w:val="71"/>
        </w:rPr>
        <w:t> </w:t>
      </w:r>
      <w:r>
        <w:rPr/>
        <w:t>performance,</w:t>
      </w:r>
      <w:r>
        <w:rPr>
          <w:spacing w:val="71"/>
        </w:rPr>
        <w:t> </w:t>
      </w:r>
      <w:r>
        <w:rPr/>
        <w:t>so</w:t>
      </w:r>
      <w:r>
        <w:rPr>
          <w:spacing w:val="40"/>
        </w:rPr>
        <w:t> </w:t>
      </w:r>
      <w:r>
        <w:rPr/>
        <w:t>that</w:t>
      </w:r>
      <w:r>
        <w:rPr>
          <w:spacing w:val="40"/>
        </w:rPr>
        <w:t> </w:t>
      </w:r>
      <w:r>
        <w:rPr/>
        <w:t>the</w:t>
      </w:r>
      <w:r>
        <w:rPr>
          <w:spacing w:val="40"/>
        </w:rPr>
        <w:t> </w:t>
      </w:r>
      <w:r>
        <w:rPr/>
        <w:t>group</w:t>
      </w:r>
      <w:r>
        <w:rPr>
          <w:spacing w:val="40"/>
        </w:rPr>
        <w:t> </w:t>
      </w:r>
      <w:r>
        <w:rPr/>
        <w:t>coordination</w:t>
      </w:r>
      <w:r>
        <w:rPr>
          <w:spacing w:val="40"/>
        </w:rPr>
        <w:t> </w:t>
      </w:r>
      <w:r>
        <w:rPr/>
        <w:t>can</w:t>
      </w:r>
      <w:r>
        <w:rPr>
          <w:spacing w:val="40"/>
        </w:rPr>
        <w:t> </w:t>
      </w:r>
      <w:r>
        <w:rPr/>
        <w:t>be</w:t>
      </w:r>
      <w:r>
        <w:rPr>
          <w:spacing w:val="40"/>
        </w:rPr>
        <w:t> </w:t>
      </w:r>
      <w:r>
        <w:rPr/>
        <w:t>quickly</w:t>
      </w:r>
      <w:r>
        <w:rPr>
          <w:spacing w:val="40"/>
        </w:rPr>
        <w:t> </w:t>
      </w:r>
      <w:r>
        <w:rPr/>
        <w:t>improved.</w:t>
      </w:r>
      <w:r>
        <w:rPr>
          <w:spacing w:val="40"/>
        </w:rPr>
        <w:t> </w:t>
      </w:r>
      <w:r>
        <w:rPr/>
        <w:t>For</w:t>
      </w:r>
      <w:r>
        <w:rPr>
          <w:spacing w:val="40"/>
        </w:rPr>
        <w:t> </w:t>
      </w:r>
      <w:r>
        <w:rPr/>
        <w:t>assessing individual behavior and performance, we use PALS: Personalized Adaptive</w:t>
      </w:r>
      <w:r>
        <w:rPr>
          <w:spacing w:val="-5"/>
        </w:rPr>
        <w:t> </w:t>
      </w:r>
      <w:r>
        <w:rPr/>
        <w:t>Learning</w:t>
      </w:r>
      <w:r>
        <w:rPr>
          <w:spacing w:val="-5"/>
        </w:rPr>
        <w:t> </w:t>
      </w:r>
      <w:r>
        <w:rPr/>
        <w:t>System,</w:t>
      </w:r>
      <w:r>
        <w:rPr>
          <w:spacing w:val="-5"/>
        </w:rPr>
        <w:t> </w:t>
      </w:r>
      <w:r>
        <w:rPr/>
        <w:t>a social</w:t>
      </w:r>
      <w:r>
        <w:rPr>
          <w:spacing w:val="80"/>
        </w:rPr>
        <w:t> </w:t>
      </w:r>
      <w:r>
        <w:rPr/>
        <w:t>learning</w:t>
      </w:r>
      <w:r>
        <w:rPr>
          <w:spacing w:val="80"/>
        </w:rPr>
        <w:t> </w:t>
      </w:r>
      <w:r>
        <w:rPr/>
        <w:t>network</w:t>
      </w:r>
      <w:r>
        <w:rPr>
          <w:spacing w:val="80"/>
        </w:rPr>
        <w:t> </w:t>
      </w:r>
      <w:r>
        <w:rPr/>
        <w:t>leveraging</w:t>
      </w:r>
      <w:r>
        <w:rPr>
          <w:spacing w:val="80"/>
        </w:rPr>
        <w:t> </w:t>
      </w:r>
      <w:r>
        <w:rPr/>
        <w:t>student-sourced</w:t>
      </w:r>
      <w:r>
        <w:rPr>
          <w:spacing w:val="80"/>
        </w:rPr>
        <w:t> </w:t>
      </w:r>
      <w:r>
        <w:rPr/>
        <w:t>student-verified</w:t>
      </w:r>
      <w:r>
        <w:rPr>
          <w:spacing w:val="80"/>
        </w:rPr>
        <w:t> </w:t>
      </w:r>
      <w:r>
        <w:rPr/>
        <w:t>content,</w:t>
      </w:r>
      <w:r>
        <w:rPr>
          <w:spacing w:val="80"/>
        </w:rPr>
        <w:t> </w:t>
      </w:r>
      <w:r>
        <w:rPr/>
        <w:t>to</w:t>
      </w:r>
      <w:r>
        <w:rPr>
          <w:spacing w:val="80"/>
        </w:rPr>
        <w:t> </w:t>
      </w:r>
      <w:r>
        <w:rPr/>
        <w:t>facilitate students to learn by watching, solving, teaching and evaluating</w:t>
      </w:r>
      <w:r>
        <w:rPr>
          <w:spacing w:val="-4"/>
        </w:rPr>
        <w:t> </w:t>
      </w:r>
      <w:r>
        <w:rPr/>
        <w:t>contents</w:t>
      </w:r>
      <w:r>
        <w:rPr>
          <w:spacing w:val="-4"/>
        </w:rPr>
        <w:t> </w:t>
      </w:r>
      <w:r>
        <w:rPr/>
        <w:t>created</w:t>
      </w:r>
      <w:r>
        <w:rPr>
          <w:spacing w:val="-4"/>
        </w:rPr>
        <w:t> </w:t>
      </w:r>
      <w:r>
        <w:rPr/>
        <w:t>by</w:t>
      </w:r>
      <w:r>
        <w:rPr>
          <w:spacing w:val="-4"/>
        </w:rPr>
        <w:t> </w:t>
      </w:r>
      <w:r>
        <w:rPr/>
        <w:t>their</w:t>
      </w:r>
      <w:r>
        <w:rPr>
          <w:spacing w:val="-4"/>
        </w:rPr>
        <w:t> </w:t>
      </w:r>
      <w:r>
        <w:rPr/>
        <w:t>peers. For</w:t>
      </w:r>
      <w:r>
        <w:rPr>
          <w:spacing w:val="80"/>
          <w:w w:val="150"/>
        </w:rPr>
        <w:t> </w:t>
      </w:r>
      <w:r>
        <w:rPr/>
        <w:t>team</w:t>
      </w:r>
      <w:r>
        <w:rPr>
          <w:spacing w:val="80"/>
          <w:w w:val="150"/>
        </w:rPr>
        <w:t> </w:t>
      </w:r>
      <w:r>
        <w:rPr/>
        <w:t>performance,</w:t>
      </w:r>
      <w:r>
        <w:rPr>
          <w:spacing w:val="80"/>
          <w:w w:val="150"/>
        </w:rPr>
        <w:t> </w:t>
      </w:r>
      <w:r>
        <w:rPr/>
        <w:t>we</w:t>
      </w:r>
      <w:r>
        <w:rPr>
          <w:spacing w:val="80"/>
          <w:w w:val="150"/>
        </w:rPr>
        <w:t> </w:t>
      </w:r>
      <w:r>
        <w:rPr/>
        <w:t>aim</w:t>
      </w:r>
      <w:r>
        <w:rPr>
          <w:spacing w:val="80"/>
        </w:rPr>
        <w:t> </w:t>
      </w:r>
      <w:r>
        <w:rPr/>
        <w:t>to</w:t>
      </w:r>
      <w:r>
        <w:rPr>
          <w:spacing w:val="80"/>
        </w:rPr>
        <w:t> </w:t>
      </w:r>
      <w:r>
        <w:rPr/>
        <w:t>optimize</w:t>
      </w:r>
      <w:r>
        <w:rPr>
          <w:spacing w:val="80"/>
        </w:rPr>
        <w:t> </w:t>
      </w:r>
      <w:r>
        <w:rPr/>
        <w:t>team</w:t>
      </w:r>
      <w:r>
        <w:rPr>
          <w:spacing w:val="80"/>
        </w:rPr>
        <w:t> </w:t>
      </w:r>
      <w:r>
        <w:rPr/>
        <w:t>formation</w:t>
      </w:r>
      <w:r>
        <w:rPr>
          <w:spacing w:val="80"/>
        </w:rPr>
        <w:t> </w:t>
      </w:r>
      <w:r>
        <w:rPr/>
        <w:t>strategies</w:t>
      </w:r>
      <w:r>
        <w:rPr>
          <w:spacing w:val="80"/>
        </w:rPr>
        <w:t> </w:t>
      </w:r>
      <w:r>
        <w:rPr/>
        <w:t>by</w:t>
      </w:r>
      <w:r>
        <w:rPr>
          <w:spacing w:val="80"/>
        </w:rPr>
        <w:t> </w:t>
      </w:r>
      <w:r>
        <w:rPr/>
        <w:t>considering multi-dimensional team dynamics, including cognitive, social, and emotional traits.</w:t>
      </w:r>
    </w:p>
    <w:p>
      <w:pPr>
        <w:pStyle w:val="BodyText"/>
        <w:spacing w:before="33"/>
      </w:pPr>
    </w:p>
    <w:p>
      <w:pPr>
        <w:pStyle w:val="BodyText"/>
        <w:spacing w:line="285" w:lineRule="auto"/>
        <w:ind w:left="880" w:right="139"/>
        <w:jc w:val="both"/>
      </w:pPr>
      <w:r>
        <w:rPr>
          <w:b/>
        </w:rPr>
        <w:t>Objectives:</w:t>
      </w:r>
      <w:r>
        <w:rPr>
          <w:b/>
          <w:spacing w:val="40"/>
        </w:rPr>
        <w:t> </w:t>
      </w:r>
      <w:r>
        <w:rPr/>
        <w:t>Students will gain insights of various CPS</w:t>
      </w:r>
      <w:r>
        <w:rPr>
          <w:spacing w:val="-3"/>
        </w:rPr>
        <w:t> </w:t>
      </w:r>
      <w:r>
        <w:rPr/>
        <w:t>techniques,</w:t>
      </w:r>
      <w:r>
        <w:rPr>
          <w:spacing w:val="-3"/>
        </w:rPr>
        <w:t> </w:t>
      </w:r>
      <w:r>
        <w:rPr/>
        <w:t>including</w:t>
      </w:r>
      <w:r>
        <w:rPr>
          <w:spacing w:val="-3"/>
        </w:rPr>
        <w:t> </w:t>
      </w:r>
      <w:r>
        <w:rPr/>
        <w:t>the</w:t>
      </w:r>
      <w:r>
        <w:rPr>
          <w:spacing w:val="-3"/>
        </w:rPr>
        <w:t> </w:t>
      </w:r>
      <w:r>
        <w:rPr/>
        <w:t>strengths</w:t>
      </w:r>
      <w:r>
        <w:rPr>
          <w:spacing w:val="-3"/>
        </w:rPr>
        <w:t> </w:t>
      </w:r>
      <w:r>
        <w:rPr/>
        <w:t>and weaknesses of each technique, understand social learning networks and various team</w:t>
      </w:r>
      <w:r>
        <w:rPr>
          <w:spacing w:val="40"/>
        </w:rPr>
        <w:t> </w:t>
      </w:r>
      <w:r>
        <w:rPr/>
        <w:t>formation strategies, apply critical thinking skills in the development of innovative strategies to improve social learning networks and team formation strategies.</w:t>
      </w:r>
      <w:r>
        <w:rPr>
          <w:spacing w:val="80"/>
        </w:rPr>
        <w:t> </w:t>
      </w:r>
      <w:r>
        <w:rPr/>
        <w:t>Students will also gain teamwork experience by participating in some of the discussions with graduate students</w:t>
      </w:r>
      <w:r>
        <w:rPr>
          <w:spacing w:val="40"/>
        </w:rPr>
        <w:t> </w:t>
      </w:r>
      <w:r>
        <w:rPr/>
        <w:t>working on the topic and assisting data processing and analysis.</w:t>
      </w:r>
    </w:p>
    <w:p>
      <w:pPr>
        <w:spacing w:after="0" w:line="285" w:lineRule="auto"/>
        <w:jc w:val="both"/>
        <w:sectPr>
          <w:footerReference w:type="default" r:id="rId5"/>
          <w:type w:val="continuous"/>
          <w:pgSz w:w="12240" w:h="15840"/>
          <w:pgMar w:header="0" w:footer="808" w:top="1820" w:bottom="1000" w:left="560" w:right="1300"/>
          <w:pgNumType w:start="1"/>
        </w:sectPr>
      </w:pPr>
    </w:p>
    <w:p>
      <w:pPr>
        <w:spacing w:before="225"/>
        <w:ind w:left="880" w:right="0" w:firstLine="0"/>
        <w:jc w:val="left"/>
        <w:rPr>
          <w:sz w:val="22"/>
        </w:rPr>
      </w:pPr>
      <w:r>
        <w:rPr>
          <w:b/>
          <w:sz w:val="22"/>
        </w:rPr>
        <w:t>Assignments:</w:t>
      </w:r>
      <w:r>
        <w:rPr>
          <w:b/>
          <w:spacing w:val="-7"/>
          <w:sz w:val="22"/>
        </w:rPr>
        <w:t> </w:t>
      </w:r>
      <w:r>
        <w:rPr>
          <w:sz w:val="22"/>
        </w:rPr>
        <w:t>The</w:t>
      </w:r>
      <w:r>
        <w:rPr>
          <w:spacing w:val="-6"/>
          <w:sz w:val="22"/>
        </w:rPr>
        <w:t> </w:t>
      </w:r>
      <w:r>
        <w:rPr>
          <w:sz w:val="22"/>
        </w:rPr>
        <w:t>following</w:t>
      </w:r>
      <w:r>
        <w:rPr>
          <w:spacing w:val="-7"/>
          <w:sz w:val="22"/>
        </w:rPr>
        <w:t> </w:t>
      </w:r>
      <w:r>
        <w:rPr>
          <w:sz w:val="22"/>
        </w:rPr>
        <w:t>tasks</w:t>
      </w:r>
      <w:r>
        <w:rPr>
          <w:spacing w:val="-6"/>
          <w:sz w:val="22"/>
        </w:rPr>
        <w:t> </w:t>
      </w:r>
      <w:r>
        <w:rPr>
          <w:sz w:val="22"/>
        </w:rPr>
        <w:t>are</w:t>
      </w:r>
      <w:r>
        <w:rPr>
          <w:spacing w:val="-6"/>
          <w:sz w:val="22"/>
        </w:rPr>
        <w:t> </w:t>
      </w:r>
      <w:r>
        <w:rPr>
          <w:spacing w:val="-2"/>
          <w:sz w:val="22"/>
        </w:rPr>
        <w:t>envisioned:</w:t>
      </w:r>
    </w:p>
    <w:p>
      <w:pPr>
        <w:pStyle w:val="ListParagraph"/>
        <w:numPr>
          <w:ilvl w:val="0"/>
          <w:numId w:val="1"/>
        </w:numPr>
        <w:tabs>
          <w:tab w:pos="1237" w:val="left" w:leader="none"/>
        </w:tabs>
        <w:spacing w:line="285" w:lineRule="auto" w:before="47" w:after="0"/>
        <w:ind w:left="880" w:right="152" w:firstLine="0"/>
        <w:jc w:val="left"/>
        <w:rPr>
          <w:sz w:val="22"/>
        </w:rPr>
      </w:pPr>
      <w:r>
        <w:rPr>
          <w:sz w:val="22"/>
        </w:rPr>
        <w:t>literature review about social learning networks and team formation strategies - </w:t>
      </w:r>
      <w:r>
        <w:rPr>
          <w:color w:val="212121"/>
          <w:sz w:val="22"/>
        </w:rPr>
        <w:t>this task is about reading research papers and summarizing the pros and cons of the papers.</w:t>
      </w:r>
    </w:p>
    <w:p>
      <w:pPr>
        <w:pStyle w:val="ListParagraph"/>
        <w:numPr>
          <w:ilvl w:val="0"/>
          <w:numId w:val="1"/>
        </w:numPr>
        <w:tabs>
          <w:tab w:pos="1207" w:val="left" w:leader="none"/>
        </w:tabs>
        <w:spacing w:line="285" w:lineRule="auto" w:before="0" w:after="0"/>
        <w:ind w:left="880" w:right="149" w:firstLine="0"/>
        <w:jc w:val="left"/>
        <w:rPr>
          <w:sz w:val="22"/>
        </w:rPr>
      </w:pPr>
      <w:r>
        <w:rPr>
          <w:sz w:val="22"/>
        </w:rPr>
        <w:t>development</w:t>
      </w:r>
      <w:r>
        <w:rPr>
          <w:spacing w:val="-4"/>
          <w:sz w:val="22"/>
        </w:rPr>
        <w:t> </w:t>
      </w:r>
      <w:r>
        <w:rPr>
          <w:sz w:val="22"/>
        </w:rPr>
        <w:t>of</w:t>
      </w:r>
      <w:r>
        <w:rPr>
          <w:spacing w:val="-4"/>
          <w:sz w:val="22"/>
        </w:rPr>
        <w:t> </w:t>
      </w:r>
      <w:r>
        <w:rPr>
          <w:sz w:val="22"/>
        </w:rPr>
        <w:t>innovative</w:t>
      </w:r>
      <w:r>
        <w:rPr>
          <w:spacing w:val="-4"/>
          <w:sz w:val="22"/>
        </w:rPr>
        <w:t> </w:t>
      </w:r>
      <w:r>
        <w:rPr>
          <w:sz w:val="22"/>
        </w:rPr>
        <w:t>strategies</w:t>
      </w:r>
      <w:r>
        <w:rPr>
          <w:spacing w:val="-4"/>
          <w:sz w:val="22"/>
        </w:rPr>
        <w:t> </w:t>
      </w:r>
      <w:r>
        <w:rPr>
          <w:sz w:val="22"/>
        </w:rPr>
        <w:t>to</w:t>
      </w:r>
      <w:r>
        <w:rPr>
          <w:spacing w:val="-4"/>
          <w:sz w:val="22"/>
        </w:rPr>
        <w:t> </w:t>
      </w:r>
      <w:r>
        <w:rPr>
          <w:sz w:val="22"/>
        </w:rPr>
        <w:t>improve</w:t>
      </w:r>
      <w:r>
        <w:rPr>
          <w:spacing w:val="-4"/>
          <w:sz w:val="22"/>
        </w:rPr>
        <w:t> </w:t>
      </w:r>
      <w:r>
        <w:rPr>
          <w:sz w:val="22"/>
        </w:rPr>
        <w:t>social</w:t>
      </w:r>
      <w:r>
        <w:rPr>
          <w:spacing w:val="-4"/>
          <w:sz w:val="22"/>
        </w:rPr>
        <w:t> </w:t>
      </w:r>
      <w:r>
        <w:rPr>
          <w:sz w:val="22"/>
        </w:rPr>
        <w:t>learning</w:t>
      </w:r>
      <w:r>
        <w:rPr>
          <w:spacing w:val="-4"/>
          <w:sz w:val="22"/>
        </w:rPr>
        <w:t> </w:t>
      </w:r>
      <w:r>
        <w:rPr>
          <w:sz w:val="22"/>
        </w:rPr>
        <w:t>networks</w:t>
      </w:r>
      <w:r>
        <w:rPr>
          <w:spacing w:val="-4"/>
          <w:sz w:val="22"/>
        </w:rPr>
        <w:t> </w:t>
      </w:r>
      <w:r>
        <w:rPr>
          <w:sz w:val="22"/>
        </w:rPr>
        <w:t>and</w:t>
      </w:r>
      <w:r>
        <w:rPr>
          <w:spacing w:val="-4"/>
          <w:sz w:val="22"/>
        </w:rPr>
        <w:t> </w:t>
      </w:r>
      <w:r>
        <w:rPr>
          <w:sz w:val="22"/>
        </w:rPr>
        <w:t>team</w:t>
      </w:r>
      <w:r>
        <w:rPr>
          <w:spacing w:val="-4"/>
          <w:sz w:val="22"/>
        </w:rPr>
        <w:t> </w:t>
      </w:r>
      <w:r>
        <w:rPr>
          <w:sz w:val="22"/>
        </w:rPr>
        <w:t>formation </w:t>
      </w:r>
      <w:r>
        <w:rPr>
          <w:spacing w:val="-2"/>
          <w:sz w:val="22"/>
        </w:rPr>
        <w:t>strategies.</w:t>
      </w:r>
    </w:p>
    <w:p>
      <w:pPr>
        <w:pStyle w:val="ListParagraph"/>
        <w:numPr>
          <w:ilvl w:val="0"/>
          <w:numId w:val="1"/>
        </w:numPr>
        <w:tabs>
          <w:tab w:pos="1207" w:val="left" w:leader="none"/>
        </w:tabs>
        <w:spacing w:line="251" w:lineRule="exact" w:before="0" w:after="0"/>
        <w:ind w:left="1207" w:right="0" w:hanging="327"/>
        <w:jc w:val="left"/>
        <w:rPr>
          <w:color w:val="212121"/>
          <w:sz w:val="22"/>
        </w:rPr>
      </w:pPr>
      <w:r>
        <w:rPr>
          <w:color w:val="212121"/>
          <w:sz w:val="22"/>
        </w:rPr>
        <w:t>data</w:t>
      </w:r>
      <w:r>
        <w:rPr>
          <w:color w:val="212121"/>
          <w:spacing w:val="-7"/>
          <w:sz w:val="22"/>
        </w:rPr>
        <w:t> </w:t>
      </w:r>
      <w:r>
        <w:rPr>
          <w:color w:val="212121"/>
          <w:sz w:val="22"/>
        </w:rPr>
        <w:t>processing</w:t>
      </w:r>
      <w:r>
        <w:rPr>
          <w:color w:val="212121"/>
          <w:spacing w:val="-6"/>
          <w:sz w:val="22"/>
        </w:rPr>
        <w:t> </w:t>
      </w:r>
      <w:r>
        <w:rPr>
          <w:color w:val="212121"/>
          <w:sz w:val="22"/>
        </w:rPr>
        <w:t>and</w:t>
      </w:r>
      <w:r>
        <w:rPr>
          <w:color w:val="212121"/>
          <w:spacing w:val="-6"/>
          <w:sz w:val="22"/>
        </w:rPr>
        <w:t> </w:t>
      </w:r>
      <w:r>
        <w:rPr>
          <w:color w:val="212121"/>
          <w:sz w:val="22"/>
        </w:rPr>
        <w:t>analysis</w:t>
      </w:r>
      <w:r>
        <w:rPr>
          <w:color w:val="212121"/>
          <w:spacing w:val="-6"/>
          <w:sz w:val="22"/>
        </w:rPr>
        <w:t> </w:t>
      </w:r>
      <w:r>
        <w:rPr>
          <w:color w:val="212121"/>
          <w:spacing w:val="-2"/>
          <w:sz w:val="22"/>
        </w:rPr>
        <w:t>(optional)</w:t>
      </w:r>
    </w:p>
    <w:p>
      <w:pPr>
        <w:pStyle w:val="BodyText"/>
        <w:spacing w:before="91"/>
      </w:pPr>
    </w:p>
    <w:p>
      <w:pPr>
        <w:pStyle w:val="BodyText"/>
        <w:spacing w:line="285" w:lineRule="auto" w:before="1"/>
        <w:ind w:left="880"/>
      </w:pPr>
      <w:r>
        <w:rPr>
          <w:b/>
          <w:color w:val="212121"/>
        </w:rPr>
        <w:t>Meetings:</w:t>
      </w:r>
      <w:r>
        <w:rPr>
          <w:b/>
          <w:color w:val="212121"/>
          <w:spacing w:val="80"/>
        </w:rPr>
        <w:t> </w:t>
      </w:r>
      <w:r>
        <w:rPr>
          <w:color w:val="212121"/>
        </w:rPr>
        <w:t>There</w:t>
      </w:r>
      <w:r>
        <w:rPr>
          <w:color w:val="212121"/>
          <w:spacing w:val="26"/>
        </w:rPr>
        <w:t> </w:t>
      </w:r>
      <w:r>
        <w:rPr>
          <w:color w:val="212121"/>
        </w:rPr>
        <w:t>will</w:t>
      </w:r>
      <w:r>
        <w:rPr>
          <w:color w:val="212121"/>
          <w:spacing w:val="26"/>
        </w:rPr>
        <w:t> </w:t>
      </w:r>
      <w:r>
        <w:rPr>
          <w:color w:val="212121"/>
        </w:rPr>
        <w:t>be</w:t>
      </w:r>
      <w:r>
        <w:rPr>
          <w:color w:val="212121"/>
          <w:spacing w:val="26"/>
        </w:rPr>
        <w:t> </w:t>
      </w:r>
      <w:r>
        <w:rPr>
          <w:color w:val="212121"/>
        </w:rPr>
        <w:t>approximately</w:t>
      </w:r>
      <w:r>
        <w:rPr>
          <w:color w:val="212121"/>
          <w:spacing w:val="26"/>
        </w:rPr>
        <w:t> </w:t>
      </w:r>
      <w:r>
        <w:rPr>
          <w:color w:val="212121"/>
        </w:rPr>
        <w:t>7</w:t>
      </w:r>
      <w:r>
        <w:rPr>
          <w:color w:val="212121"/>
          <w:spacing w:val="26"/>
        </w:rPr>
        <w:t> </w:t>
      </w:r>
      <w:r>
        <w:rPr>
          <w:color w:val="212121"/>
        </w:rPr>
        <w:t>meetings</w:t>
      </w:r>
      <w:r>
        <w:rPr>
          <w:color w:val="212121"/>
          <w:spacing w:val="26"/>
        </w:rPr>
        <w:t> </w:t>
      </w:r>
      <w:r>
        <w:rPr>
          <w:color w:val="212121"/>
        </w:rPr>
        <w:t>with</w:t>
      </w:r>
      <w:r>
        <w:rPr>
          <w:color w:val="212121"/>
          <w:spacing w:val="26"/>
        </w:rPr>
        <w:t> </w:t>
      </w:r>
      <w:r>
        <w:rPr>
          <w:color w:val="212121"/>
        </w:rPr>
        <w:t>the</w:t>
      </w:r>
      <w:r>
        <w:rPr>
          <w:color w:val="212121"/>
          <w:spacing w:val="26"/>
        </w:rPr>
        <w:t> </w:t>
      </w:r>
      <w:r>
        <w:rPr>
          <w:color w:val="212121"/>
        </w:rPr>
        <w:t>instructor</w:t>
      </w:r>
      <w:r>
        <w:rPr>
          <w:color w:val="212121"/>
          <w:spacing w:val="26"/>
        </w:rPr>
        <w:t> </w:t>
      </w:r>
      <w:r>
        <w:rPr>
          <w:color w:val="212121"/>
        </w:rPr>
        <w:t>to</w:t>
      </w:r>
      <w:r>
        <w:rPr>
          <w:color w:val="212121"/>
          <w:spacing w:val="26"/>
        </w:rPr>
        <w:t> </w:t>
      </w:r>
      <w:r>
        <w:rPr>
          <w:color w:val="212121"/>
        </w:rPr>
        <w:t>discuss</w:t>
      </w:r>
      <w:r>
        <w:rPr>
          <w:color w:val="212121"/>
          <w:spacing w:val="26"/>
        </w:rPr>
        <w:t> </w:t>
      </w:r>
      <w:r>
        <w:rPr>
          <w:color w:val="212121"/>
        </w:rPr>
        <w:t>the papers. Please see the specific meeting schedule below.</w:t>
      </w:r>
    </w:p>
    <w:p>
      <w:pPr>
        <w:pStyle w:val="BodyText"/>
        <w:rPr>
          <w:sz w:val="20"/>
        </w:rPr>
      </w:pPr>
    </w:p>
    <w:p>
      <w:pPr>
        <w:pStyle w:val="BodyText"/>
        <w:spacing w:before="132" w:after="1"/>
        <w:rPr>
          <w:sz w:val="20"/>
        </w:rPr>
      </w:pPr>
    </w:p>
    <w:tbl>
      <w:tblPr>
        <w:tblW w:w="0" w:type="auto"/>
        <w:jc w:val="left"/>
        <w:tblInd w:w="90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1280"/>
        <w:gridCol w:w="2860"/>
        <w:gridCol w:w="5220"/>
      </w:tblGrid>
      <w:tr>
        <w:trPr>
          <w:trHeight w:val="339" w:hRule="atLeast"/>
        </w:trPr>
        <w:tc>
          <w:tcPr>
            <w:tcW w:w="1280" w:type="dxa"/>
          </w:tcPr>
          <w:p>
            <w:pPr>
              <w:pStyle w:val="TableParagraph"/>
              <w:spacing w:before="44"/>
              <w:ind w:left="34"/>
              <w:rPr>
                <w:b/>
                <w:sz w:val="20"/>
              </w:rPr>
            </w:pPr>
            <w:r>
              <w:rPr>
                <w:b/>
                <w:spacing w:val="-4"/>
                <w:sz w:val="20"/>
              </w:rPr>
              <w:t>Week</w:t>
            </w:r>
          </w:p>
        </w:tc>
        <w:tc>
          <w:tcPr>
            <w:tcW w:w="2860" w:type="dxa"/>
          </w:tcPr>
          <w:p>
            <w:pPr>
              <w:pStyle w:val="TableParagraph"/>
              <w:spacing w:before="44"/>
              <w:rPr>
                <w:b/>
                <w:sz w:val="20"/>
              </w:rPr>
            </w:pPr>
            <w:r>
              <w:rPr>
                <w:b/>
                <w:spacing w:val="-2"/>
                <w:sz w:val="20"/>
              </w:rPr>
              <w:t>Topics</w:t>
            </w:r>
          </w:p>
        </w:tc>
        <w:tc>
          <w:tcPr>
            <w:tcW w:w="5220" w:type="dxa"/>
          </w:tcPr>
          <w:p>
            <w:pPr>
              <w:pStyle w:val="TableParagraph"/>
              <w:spacing w:before="44"/>
              <w:ind w:left="49"/>
              <w:rPr>
                <w:b/>
                <w:sz w:val="20"/>
              </w:rPr>
            </w:pPr>
            <w:r>
              <w:rPr>
                <w:b/>
                <w:spacing w:val="-2"/>
                <w:sz w:val="20"/>
              </w:rPr>
              <w:t>Description</w:t>
            </w:r>
          </w:p>
        </w:tc>
      </w:tr>
      <w:tr>
        <w:trPr>
          <w:trHeight w:val="360" w:hRule="atLeast"/>
        </w:trPr>
        <w:tc>
          <w:tcPr>
            <w:tcW w:w="1280" w:type="dxa"/>
          </w:tcPr>
          <w:p>
            <w:pPr>
              <w:pStyle w:val="TableParagraph"/>
              <w:spacing w:before="59"/>
              <w:ind w:left="34"/>
              <w:rPr>
                <w:b/>
                <w:sz w:val="20"/>
              </w:rPr>
            </w:pPr>
            <w:r>
              <w:rPr>
                <w:b/>
                <w:sz w:val="20"/>
              </w:rPr>
              <w:t>Week</w:t>
            </w:r>
            <w:r>
              <w:rPr>
                <w:b/>
                <w:spacing w:val="-7"/>
                <w:sz w:val="20"/>
              </w:rPr>
              <w:t> </w:t>
            </w:r>
            <w:r>
              <w:rPr>
                <w:b/>
                <w:spacing w:val="-10"/>
                <w:sz w:val="20"/>
              </w:rPr>
              <w:t>1</w:t>
            </w:r>
          </w:p>
        </w:tc>
        <w:tc>
          <w:tcPr>
            <w:tcW w:w="2860" w:type="dxa"/>
          </w:tcPr>
          <w:p>
            <w:pPr>
              <w:pStyle w:val="TableParagraph"/>
              <w:spacing w:before="59"/>
              <w:rPr>
                <w:sz w:val="20"/>
              </w:rPr>
            </w:pPr>
            <w:r>
              <w:rPr>
                <w:sz w:val="20"/>
              </w:rPr>
              <w:t>Organization</w:t>
            </w:r>
            <w:r>
              <w:rPr>
                <w:spacing w:val="-8"/>
                <w:sz w:val="20"/>
              </w:rPr>
              <w:t> </w:t>
            </w:r>
            <w:r>
              <w:rPr>
                <w:sz w:val="20"/>
              </w:rPr>
              <w:t>and</w:t>
            </w:r>
            <w:r>
              <w:rPr>
                <w:spacing w:val="-7"/>
                <w:sz w:val="20"/>
              </w:rPr>
              <w:t> </w:t>
            </w:r>
            <w:r>
              <w:rPr>
                <w:spacing w:val="-2"/>
                <w:sz w:val="20"/>
              </w:rPr>
              <w:t>Planning</w:t>
            </w:r>
          </w:p>
        </w:tc>
        <w:tc>
          <w:tcPr>
            <w:tcW w:w="5220" w:type="dxa"/>
          </w:tcPr>
          <w:p>
            <w:pPr>
              <w:pStyle w:val="TableParagraph"/>
              <w:spacing w:before="59"/>
              <w:ind w:left="49"/>
              <w:rPr>
                <w:sz w:val="20"/>
              </w:rPr>
            </w:pPr>
            <w:r>
              <w:rPr>
                <w:sz w:val="20"/>
              </w:rPr>
              <w:t>Review</w:t>
            </w:r>
            <w:r>
              <w:rPr>
                <w:spacing w:val="-9"/>
                <w:sz w:val="20"/>
              </w:rPr>
              <w:t> </w:t>
            </w:r>
            <w:r>
              <w:rPr>
                <w:sz w:val="20"/>
              </w:rPr>
              <w:t>Syllabus</w:t>
            </w:r>
            <w:r>
              <w:rPr>
                <w:spacing w:val="-7"/>
                <w:sz w:val="20"/>
              </w:rPr>
              <w:t> </w:t>
            </w:r>
            <w:r>
              <w:rPr>
                <w:spacing w:val="-5"/>
                <w:sz w:val="20"/>
              </w:rPr>
              <w:t>and</w:t>
            </w:r>
          </w:p>
        </w:tc>
      </w:tr>
      <w:tr>
        <w:trPr>
          <w:trHeight w:val="379" w:hRule="atLeast"/>
        </w:trPr>
        <w:tc>
          <w:tcPr>
            <w:tcW w:w="1280" w:type="dxa"/>
          </w:tcPr>
          <w:p>
            <w:pPr>
              <w:pStyle w:val="TableParagraph"/>
              <w:spacing w:before="69"/>
              <w:ind w:left="34"/>
              <w:rPr>
                <w:b/>
                <w:sz w:val="20"/>
              </w:rPr>
            </w:pPr>
            <w:r>
              <w:rPr>
                <w:b/>
                <w:sz w:val="20"/>
              </w:rPr>
              <w:t>Week</w:t>
            </w:r>
            <w:r>
              <w:rPr>
                <w:b/>
                <w:spacing w:val="-7"/>
                <w:sz w:val="20"/>
              </w:rPr>
              <w:t> </w:t>
            </w:r>
            <w:r>
              <w:rPr>
                <w:b/>
                <w:spacing w:val="-10"/>
                <w:sz w:val="20"/>
              </w:rPr>
              <w:t>2</w:t>
            </w:r>
          </w:p>
        </w:tc>
        <w:tc>
          <w:tcPr>
            <w:tcW w:w="2860" w:type="dxa"/>
          </w:tcPr>
          <w:p>
            <w:pPr>
              <w:pStyle w:val="TableParagraph"/>
              <w:spacing w:before="69"/>
              <w:rPr>
                <w:sz w:val="20"/>
              </w:rPr>
            </w:pPr>
            <w:r>
              <w:rPr>
                <w:sz w:val="20"/>
              </w:rPr>
              <w:t>Paper</w:t>
            </w:r>
            <w:r>
              <w:rPr>
                <w:spacing w:val="-5"/>
                <w:sz w:val="20"/>
              </w:rPr>
              <w:t> </w:t>
            </w:r>
            <w:r>
              <w:rPr>
                <w:spacing w:val="-10"/>
                <w:sz w:val="20"/>
              </w:rPr>
              <w:t>1</w:t>
            </w:r>
          </w:p>
        </w:tc>
        <w:tc>
          <w:tcPr>
            <w:tcW w:w="5220" w:type="dxa"/>
          </w:tcPr>
          <w:p>
            <w:pPr>
              <w:pStyle w:val="TableParagraph"/>
              <w:spacing w:before="69"/>
              <w:ind w:left="49"/>
              <w:rPr>
                <w:sz w:val="20"/>
              </w:rPr>
            </w:pPr>
            <w:r>
              <w:rPr>
                <w:sz w:val="20"/>
              </w:rPr>
              <w:t>First</w:t>
            </w:r>
            <w:r>
              <w:rPr>
                <w:spacing w:val="-7"/>
                <w:sz w:val="20"/>
              </w:rPr>
              <w:t> </w:t>
            </w:r>
            <w:r>
              <w:rPr>
                <w:sz w:val="20"/>
              </w:rPr>
              <w:t>Meeting</w:t>
            </w:r>
            <w:r>
              <w:rPr>
                <w:spacing w:val="47"/>
                <w:sz w:val="20"/>
              </w:rPr>
              <w:t> </w:t>
            </w:r>
            <w:r>
              <w:rPr>
                <w:sz w:val="20"/>
              </w:rPr>
              <w:t>and</w:t>
            </w:r>
            <w:r>
              <w:rPr>
                <w:spacing w:val="-5"/>
                <w:sz w:val="20"/>
              </w:rPr>
              <w:t> </w:t>
            </w:r>
            <w:r>
              <w:rPr>
                <w:sz w:val="20"/>
              </w:rPr>
              <w:t>Start</w:t>
            </w:r>
            <w:r>
              <w:rPr>
                <w:spacing w:val="-4"/>
                <w:sz w:val="20"/>
              </w:rPr>
              <w:t> </w:t>
            </w:r>
            <w:r>
              <w:rPr>
                <w:sz w:val="20"/>
              </w:rPr>
              <w:t>Paper</w:t>
            </w:r>
            <w:r>
              <w:rPr>
                <w:spacing w:val="-5"/>
                <w:sz w:val="20"/>
              </w:rPr>
              <w:t> </w:t>
            </w:r>
            <w:r>
              <w:rPr>
                <w:sz w:val="20"/>
              </w:rPr>
              <w:t>1</w:t>
            </w:r>
            <w:r>
              <w:rPr>
                <w:spacing w:val="-4"/>
                <w:sz w:val="20"/>
              </w:rPr>
              <w:t> </w:t>
            </w:r>
            <w:r>
              <w:rPr>
                <w:sz w:val="20"/>
              </w:rPr>
              <w:t>Review</w:t>
            </w:r>
            <w:r>
              <w:rPr>
                <w:spacing w:val="-5"/>
                <w:sz w:val="20"/>
              </w:rPr>
              <w:t> </w:t>
            </w:r>
            <w:r>
              <w:rPr>
                <w:sz w:val="20"/>
              </w:rPr>
              <w:t>(Meeting</w:t>
            </w:r>
            <w:r>
              <w:rPr>
                <w:spacing w:val="-4"/>
                <w:sz w:val="20"/>
              </w:rPr>
              <w:t> </w:t>
            </w:r>
            <w:r>
              <w:rPr>
                <w:spacing w:val="-5"/>
                <w:sz w:val="20"/>
              </w:rPr>
              <w:t>1)</w:t>
            </w:r>
          </w:p>
        </w:tc>
      </w:tr>
      <w:tr>
        <w:trPr>
          <w:trHeight w:val="620" w:hRule="atLeast"/>
        </w:trPr>
        <w:tc>
          <w:tcPr>
            <w:tcW w:w="1280" w:type="dxa"/>
          </w:tcPr>
          <w:p>
            <w:pPr>
              <w:pStyle w:val="TableParagraph"/>
              <w:ind w:left="0"/>
              <w:rPr>
                <w:sz w:val="20"/>
              </w:rPr>
            </w:pPr>
          </w:p>
          <w:p>
            <w:pPr>
              <w:pStyle w:val="TableParagraph"/>
              <w:spacing w:before="0"/>
              <w:ind w:left="34"/>
              <w:rPr>
                <w:b/>
                <w:sz w:val="20"/>
              </w:rPr>
            </w:pPr>
            <w:r>
              <w:rPr>
                <w:b/>
                <w:sz w:val="20"/>
              </w:rPr>
              <w:t>Week</w:t>
            </w:r>
            <w:r>
              <w:rPr>
                <w:b/>
                <w:spacing w:val="-7"/>
                <w:sz w:val="20"/>
              </w:rPr>
              <w:t> </w:t>
            </w:r>
            <w:r>
              <w:rPr>
                <w:b/>
                <w:spacing w:val="-10"/>
                <w:sz w:val="20"/>
              </w:rPr>
              <w:t>3</w:t>
            </w:r>
          </w:p>
        </w:tc>
        <w:tc>
          <w:tcPr>
            <w:tcW w:w="2860" w:type="dxa"/>
          </w:tcPr>
          <w:p>
            <w:pPr>
              <w:pStyle w:val="TableParagraph"/>
              <w:ind w:left="0"/>
              <w:rPr>
                <w:sz w:val="20"/>
              </w:rPr>
            </w:pPr>
          </w:p>
          <w:p>
            <w:pPr>
              <w:pStyle w:val="TableParagraph"/>
              <w:spacing w:before="0"/>
              <w:rPr>
                <w:sz w:val="20"/>
              </w:rPr>
            </w:pPr>
            <w:r>
              <w:rPr>
                <w:sz w:val="20"/>
              </w:rPr>
              <w:t>Paper</w:t>
            </w:r>
            <w:r>
              <w:rPr>
                <w:spacing w:val="-5"/>
                <w:sz w:val="20"/>
              </w:rPr>
              <w:t> </w:t>
            </w:r>
            <w:r>
              <w:rPr>
                <w:spacing w:val="-10"/>
                <w:sz w:val="20"/>
              </w:rPr>
              <w:t>1</w:t>
            </w:r>
          </w:p>
        </w:tc>
        <w:tc>
          <w:tcPr>
            <w:tcW w:w="5220" w:type="dxa"/>
          </w:tcPr>
          <w:p>
            <w:pPr>
              <w:pStyle w:val="TableParagraph"/>
              <w:spacing w:line="280" w:lineRule="auto" w:before="44"/>
              <w:ind w:left="49"/>
              <w:rPr>
                <w:sz w:val="20"/>
              </w:rPr>
            </w:pPr>
            <w:r>
              <w:rPr>
                <w:sz w:val="20"/>
              </w:rPr>
              <w:t>Continue</w:t>
            </w:r>
            <w:r>
              <w:rPr>
                <w:spacing w:val="-7"/>
                <w:sz w:val="20"/>
              </w:rPr>
              <w:t> </w:t>
            </w:r>
            <w:r>
              <w:rPr>
                <w:sz w:val="20"/>
              </w:rPr>
              <w:t>Review</w:t>
            </w:r>
            <w:r>
              <w:rPr>
                <w:spacing w:val="-7"/>
                <w:sz w:val="20"/>
              </w:rPr>
              <w:t> </w:t>
            </w:r>
            <w:r>
              <w:rPr>
                <w:sz w:val="20"/>
              </w:rPr>
              <w:t>Paper</w:t>
            </w:r>
            <w:r>
              <w:rPr>
                <w:spacing w:val="-7"/>
                <w:sz w:val="20"/>
              </w:rPr>
              <w:t> </w:t>
            </w:r>
            <w:r>
              <w:rPr>
                <w:sz w:val="20"/>
              </w:rPr>
              <w:t>1</w:t>
            </w:r>
            <w:r>
              <w:rPr>
                <w:spacing w:val="-7"/>
                <w:sz w:val="20"/>
              </w:rPr>
              <w:t> </w:t>
            </w:r>
            <w:r>
              <w:rPr>
                <w:sz w:val="20"/>
              </w:rPr>
              <w:t>and</w:t>
            </w:r>
            <w:r>
              <w:rPr>
                <w:spacing w:val="-7"/>
                <w:sz w:val="20"/>
              </w:rPr>
              <w:t> </w:t>
            </w:r>
            <w:r>
              <w:rPr>
                <w:sz w:val="20"/>
              </w:rPr>
              <w:t>Prepare</w:t>
            </w:r>
            <w:r>
              <w:rPr>
                <w:spacing w:val="-7"/>
                <w:sz w:val="20"/>
              </w:rPr>
              <w:t> </w:t>
            </w:r>
            <w:r>
              <w:rPr>
                <w:sz w:val="20"/>
              </w:rPr>
              <w:t>Summary </w:t>
            </w:r>
            <w:r>
              <w:rPr>
                <w:spacing w:val="-2"/>
                <w:sz w:val="20"/>
              </w:rPr>
              <w:t>Presentation</w:t>
            </w:r>
          </w:p>
        </w:tc>
      </w:tr>
      <w:tr>
        <w:trPr>
          <w:trHeight w:val="459" w:hRule="atLeast"/>
        </w:trPr>
        <w:tc>
          <w:tcPr>
            <w:tcW w:w="1280" w:type="dxa"/>
          </w:tcPr>
          <w:p>
            <w:pPr>
              <w:pStyle w:val="TableParagraph"/>
              <w:spacing w:before="154"/>
              <w:ind w:left="34"/>
              <w:rPr>
                <w:b/>
                <w:sz w:val="20"/>
              </w:rPr>
            </w:pPr>
            <w:r>
              <w:rPr>
                <w:b/>
                <w:sz w:val="20"/>
              </w:rPr>
              <w:t>Week</w:t>
            </w:r>
            <w:r>
              <w:rPr>
                <w:b/>
                <w:spacing w:val="-7"/>
                <w:sz w:val="20"/>
              </w:rPr>
              <w:t> </w:t>
            </w:r>
            <w:r>
              <w:rPr>
                <w:b/>
                <w:spacing w:val="-10"/>
                <w:sz w:val="20"/>
              </w:rPr>
              <w:t>4</w:t>
            </w:r>
          </w:p>
        </w:tc>
        <w:tc>
          <w:tcPr>
            <w:tcW w:w="2860" w:type="dxa"/>
          </w:tcPr>
          <w:p>
            <w:pPr>
              <w:pStyle w:val="TableParagraph"/>
              <w:spacing w:before="154"/>
              <w:rPr>
                <w:sz w:val="20"/>
              </w:rPr>
            </w:pPr>
            <w:r>
              <w:rPr>
                <w:sz w:val="20"/>
              </w:rPr>
              <w:t>Paper</w:t>
            </w:r>
            <w:r>
              <w:rPr>
                <w:spacing w:val="-3"/>
                <w:sz w:val="20"/>
              </w:rPr>
              <w:t> </w:t>
            </w:r>
            <w:r>
              <w:rPr>
                <w:sz w:val="20"/>
              </w:rPr>
              <w:t>1</w:t>
            </w:r>
            <w:r>
              <w:rPr>
                <w:spacing w:val="-3"/>
                <w:sz w:val="20"/>
              </w:rPr>
              <w:t> </w:t>
            </w:r>
            <w:r>
              <w:rPr>
                <w:spacing w:val="-2"/>
                <w:sz w:val="20"/>
              </w:rPr>
              <w:t>Presentation</w:t>
            </w:r>
          </w:p>
        </w:tc>
        <w:tc>
          <w:tcPr>
            <w:tcW w:w="5220" w:type="dxa"/>
          </w:tcPr>
          <w:p>
            <w:pPr>
              <w:pStyle w:val="TableParagraph"/>
              <w:spacing w:before="154"/>
              <w:ind w:left="49"/>
              <w:rPr>
                <w:sz w:val="20"/>
              </w:rPr>
            </w:pPr>
            <w:r>
              <w:rPr>
                <w:sz w:val="20"/>
              </w:rPr>
              <w:t>Present</w:t>
            </w:r>
            <w:r>
              <w:rPr>
                <w:spacing w:val="-7"/>
                <w:sz w:val="20"/>
              </w:rPr>
              <w:t> </w:t>
            </w:r>
            <w:r>
              <w:rPr>
                <w:sz w:val="20"/>
              </w:rPr>
              <w:t>a</w:t>
            </w:r>
            <w:r>
              <w:rPr>
                <w:spacing w:val="-4"/>
                <w:sz w:val="20"/>
              </w:rPr>
              <w:t> </w:t>
            </w:r>
            <w:r>
              <w:rPr>
                <w:sz w:val="20"/>
              </w:rPr>
              <w:t>summary</w:t>
            </w:r>
            <w:r>
              <w:rPr>
                <w:spacing w:val="-5"/>
                <w:sz w:val="20"/>
              </w:rPr>
              <w:t> </w:t>
            </w:r>
            <w:r>
              <w:rPr>
                <w:sz w:val="20"/>
              </w:rPr>
              <w:t>of</w:t>
            </w:r>
            <w:r>
              <w:rPr>
                <w:spacing w:val="-4"/>
                <w:sz w:val="20"/>
              </w:rPr>
              <w:t> </w:t>
            </w:r>
            <w:r>
              <w:rPr>
                <w:sz w:val="20"/>
              </w:rPr>
              <w:t>Paper</w:t>
            </w:r>
            <w:r>
              <w:rPr>
                <w:spacing w:val="-5"/>
                <w:sz w:val="20"/>
              </w:rPr>
              <w:t> </w:t>
            </w:r>
            <w:r>
              <w:rPr>
                <w:sz w:val="20"/>
              </w:rPr>
              <w:t>1</w:t>
            </w:r>
            <w:r>
              <w:rPr>
                <w:spacing w:val="-4"/>
                <w:sz w:val="20"/>
              </w:rPr>
              <w:t> </w:t>
            </w:r>
            <w:r>
              <w:rPr>
                <w:sz w:val="20"/>
              </w:rPr>
              <w:t>(Meeting</w:t>
            </w:r>
            <w:r>
              <w:rPr>
                <w:spacing w:val="-4"/>
                <w:sz w:val="20"/>
              </w:rPr>
              <w:t> </w:t>
            </w:r>
            <w:r>
              <w:rPr>
                <w:spacing w:val="-5"/>
                <w:sz w:val="20"/>
              </w:rPr>
              <w:t>2)</w:t>
            </w:r>
          </w:p>
        </w:tc>
      </w:tr>
      <w:tr>
        <w:trPr>
          <w:trHeight w:val="360" w:hRule="atLeast"/>
        </w:trPr>
        <w:tc>
          <w:tcPr>
            <w:tcW w:w="1280" w:type="dxa"/>
          </w:tcPr>
          <w:p>
            <w:pPr>
              <w:pStyle w:val="TableParagraph"/>
              <w:spacing w:before="64"/>
              <w:ind w:left="34"/>
              <w:rPr>
                <w:b/>
                <w:sz w:val="20"/>
              </w:rPr>
            </w:pPr>
            <w:r>
              <w:rPr>
                <w:b/>
                <w:sz w:val="20"/>
              </w:rPr>
              <w:t>Week</w:t>
            </w:r>
            <w:r>
              <w:rPr>
                <w:b/>
                <w:spacing w:val="-7"/>
                <w:sz w:val="20"/>
              </w:rPr>
              <w:t> </w:t>
            </w:r>
            <w:r>
              <w:rPr>
                <w:b/>
                <w:spacing w:val="-10"/>
                <w:sz w:val="20"/>
              </w:rPr>
              <w:t>5</w:t>
            </w:r>
          </w:p>
        </w:tc>
        <w:tc>
          <w:tcPr>
            <w:tcW w:w="2860" w:type="dxa"/>
          </w:tcPr>
          <w:p>
            <w:pPr>
              <w:pStyle w:val="TableParagraph"/>
              <w:spacing w:before="64"/>
              <w:rPr>
                <w:sz w:val="20"/>
              </w:rPr>
            </w:pPr>
            <w:r>
              <w:rPr>
                <w:sz w:val="20"/>
              </w:rPr>
              <w:t>Paper</w:t>
            </w:r>
            <w:r>
              <w:rPr>
                <w:spacing w:val="-5"/>
                <w:sz w:val="20"/>
              </w:rPr>
              <w:t> </w:t>
            </w:r>
            <w:r>
              <w:rPr>
                <w:spacing w:val="-10"/>
                <w:sz w:val="20"/>
              </w:rPr>
              <w:t>2</w:t>
            </w:r>
          </w:p>
        </w:tc>
        <w:tc>
          <w:tcPr>
            <w:tcW w:w="5220" w:type="dxa"/>
          </w:tcPr>
          <w:p>
            <w:pPr>
              <w:pStyle w:val="TableParagraph"/>
              <w:spacing w:before="64"/>
              <w:ind w:left="49"/>
              <w:rPr>
                <w:sz w:val="20"/>
              </w:rPr>
            </w:pPr>
            <w:r>
              <w:rPr>
                <w:sz w:val="20"/>
              </w:rPr>
              <w:t>Start</w:t>
            </w:r>
            <w:r>
              <w:rPr>
                <w:spacing w:val="-5"/>
                <w:sz w:val="20"/>
              </w:rPr>
              <w:t> </w:t>
            </w:r>
            <w:r>
              <w:rPr>
                <w:sz w:val="20"/>
              </w:rPr>
              <w:t>Review</w:t>
            </w:r>
            <w:r>
              <w:rPr>
                <w:spacing w:val="-4"/>
                <w:sz w:val="20"/>
              </w:rPr>
              <w:t> </w:t>
            </w:r>
            <w:r>
              <w:rPr>
                <w:sz w:val="20"/>
              </w:rPr>
              <w:t>of</w:t>
            </w:r>
            <w:r>
              <w:rPr>
                <w:spacing w:val="-5"/>
                <w:sz w:val="20"/>
              </w:rPr>
              <w:t> </w:t>
            </w:r>
            <w:r>
              <w:rPr>
                <w:sz w:val="20"/>
              </w:rPr>
              <w:t>Paper</w:t>
            </w:r>
            <w:r>
              <w:rPr>
                <w:spacing w:val="-4"/>
                <w:sz w:val="20"/>
              </w:rPr>
              <w:t> </w:t>
            </w:r>
            <w:r>
              <w:rPr>
                <w:spacing w:val="-10"/>
                <w:sz w:val="20"/>
              </w:rPr>
              <w:t>2</w:t>
            </w:r>
          </w:p>
        </w:tc>
      </w:tr>
      <w:tr>
        <w:trPr>
          <w:trHeight w:val="419" w:hRule="atLeast"/>
        </w:trPr>
        <w:tc>
          <w:tcPr>
            <w:tcW w:w="1280" w:type="dxa"/>
          </w:tcPr>
          <w:p>
            <w:pPr>
              <w:pStyle w:val="TableParagraph"/>
              <w:spacing w:before="119"/>
              <w:ind w:left="34"/>
              <w:rPr>
                <w:b/>
                <w:sz w:val="20"/>
              </w:rPr>
            </w:pPr>
            <w:r>
              <w:rPr>
                <w:b/>
                <w:sz w:val="20"/>
              </w:rPr>
              <w:t>Week</w:t>
            </w:r>
            <w:r>
              <w:rPr>
                <w:b/>
                <w:spacing w:val="-7"/>
                <w:sz w:val="20"/>
              </w:rPr>
              <w:t> </w:t>
            </w:r>
            <w:r>
              <w:rPr>
                <w:b/>
                <w:spacing w:val="-10"/>
                <w:sz w:val="20"/>
              </w:rPr>
              <w:t>6</w:t>
            </w:r>
          </w:p>
        </w:tc>
        <w:tc>
          <w:tcPr>
            <w:tcW w:w="2860" w:type="dxa"/>
          </w:tcPr>
          <w:p>
            <w:pPr>
              <w:pStyle w:val="TableParagraph"/>
              <w:spacing w:before="119"/>
              <w:rPr>
                <w:sz w:val="20"/>
              </w:rPr>
            </w:pPr>
            <w:r>
              <w:rPr>
                <w:sz w:val="20"/>
              </w:rPr>
              <w:t>Paper</w:t>
            </w:r>
            <w:r>
              <w:rPr>
                <w:spacing w:val="-5"/>
                <w:sz w:val="20"/>
              </w:rPr>
              <w:t> </w:t>
            </w:r>
            <w:r>
              <w:rPr>
                <w:spacing w:val="-10"/>
                <w:sz w:val="20"/>
              </w:rPr>
              <w:t>2</w:t>
            </w:r>
          </w:p>
        </w:tc>
        <w:tc>
          <w:tcPr>
            <w:tcW w:w="5220" w:type="dxa"/>
          </w:tcPr>
          <w:p>
            <w:pPr>
              <w:pStyle w:val="TableParagraph"/>
              <w:spacing w:before="119"/>
              <w:ind w:left="49"/>
              <w:rPr>
                <w:sz w:val="20"/>
              </w:rPr>
            </w:pPr>
            <w:r>
              <w:rPr>
                <w:sz w:val="20"/>
              </w:rPr>
              <w:t>Continue</w:t>
            </w:r>
            <w:r>
              <w:rPr>
                <w:spacing w:val="-6"/>
                <w:sz w:val="20"/>
              </w:rPr>
              <w:t> </w:t>
            </w:r>
            <w:r>
              <w:rPr>
                <w:sz w:val="20"/>
              </w:rPr>
              <w:t>Review</w:t>
            </w:r>
            <w:r>
              <w:rPr>
                <w:spacing w:val="-5"/>
                <w:sz w:val="20"/>
              </w:rPr>
              <w:t> </w:t>
            </w:r>
            <w:r>
              <w:rPr>
                <w:sz w:val="20"/>
              </w:rPr>
              <w:t>of</w:t>
            </w:r>
            <w:r>
              <w:rPr>
                <w:spacing w:val="-5"/>
                <w:sz w:val="20"/>
              </w:rPr>
              <w:t> </w:t>
            </w:r>
            <w:r>
              <w:rPr>
                <w:sz w:val="20"/>
              </w:rPr>
              <w:t>Paper</w:t>
            </w:r>
            <w:r>
              <w:rPr>
                <w:spacing w:val="-5"/>
                <w:sz w:val="20"/>
              </w:rPr>
              <w:t> </w:t>
            </w:r>
            <w:r>
              <w:rPr>
                <w:spacing w:val="-10"/>
                <w:sz w:val="20"/>
              </w:rPr>
              <w:t>2</w:t>
            </w:r>
          </w:p>
        </w:tc>
      </w:tr>
      <w:tr>
        <w:trPr>
          <w:trHeight w:val="419" w:hRule="atLeast"/>
        </w:trPr>
        <w:tc>
          <w:tcPr>
            <w:tcW w:w="1280" w:type="dxa"/>
          </w:tcPr>
          <w:p>
            <w:pPr>
              <w:pStyle w:val="TableParagraph"/>
              <w:spacing w:before="114"/>
              <w:ind w:left="34"/>
              <w:rPr>
                <w:b/>
                <w:sz w:val="20"/>
              </w:rPr>
            </w:pPr>
            <w:r>
              <w:rPr>
                <w:b/>
                <w:sz w:val="20"/>
              </w:rPr>
              <w:t>Week</w:t>
            </w:r>
            <w:r>
              <w:rPr>
                <w:b/>
                <w:spacing w:val="-7"/>
                <w:sz w:val="20"/>
              </w:rPr>
              <w:t> </w:t>
            </w:r>
            <w:r>
              <w:rPr>
                <w:b/>
                <w:spacing w:val="-10"/>
                <w:sz w:val="20"/>
              </w:rPr>
              <w:t>7</w:t>
            </w:r>
          </w:p>
        </w:tc>
        <w:tc>
          <w:tcPr>
            <w:tcW w:w="2860" w:type="dxa"/>
          </w:tcPr>
          <w:p>
            <w:pPr>
              <w:pStyle w:val="TableParagraph"/>
              <w:spacing w:before="114"/>
              <w:rPr>
                <w:sz w:val="20"/>
              </w:rPr>
            </w:pPr>
            <w:r>
              <w:rPr>
                <w:sz w:val="20"/>
              </w:rPr>
              <w:t>Paper</w:t>
            </w:r>
            <w:r>
              <w:rPr>
                <w:spacing w:val="-3"/>
                <w:sz w:val="20"/>
              </w:rPr>
              <w:t> </w:t>
            </w:r>
            <w:r>
              <w:rPr>
                <w:sz w:val="20"/>
              </w:rPr>
              <w:t>2</w:t>
            </w:r>
            <w:r>
              <w:rPr>
                <w:spacing w:val="-3"/>
                <w:sz w:val="20"/>
              </w:rPr>
              <w:t> </w:t>
            </w:r>
            <w:r>
              <w:rPr>
                <w:spacing w:val="-2"/>
                <w:sz w:val="20"/>
              </w:rPr>
              <w:t>Presentation</w:t>
            </w:r>
          </w:p>
        </w:tc>
        <w:tc>
          <w:tcPr>
            <w:tcW w:w="5220" w:type="dxa"/>
          </w:tcPr>
          <w:p>
            <w:pPr>
              <w:pStyle w:val="TableParagraph"/>
              <w:spacing w:before="114"/>
              <w:ind w:left="49"/>
              <w:rPr>
                <w:sz w:val="20"/>
              </w:rPr>
            </w:pPr>
            <w:r>
              <w:rPr>
                <w:sz w:val="20"/>
              </w:rPr>
              <w:t>Present</w:t>
            </w:r>
            <w:r>
              <w:rPr>
                <w:spacing w:val="-7"/>
                <w:sz w:val="20"/>
              </w:rPr>
              <w:t> </w:t>
            </w:r>
            <w:r>
              <w:rPr>
                <w:sz w:val="20"/>
              </w:rPr>
              <w:t>a</w:t>
            </w:r>
            <w:r>
              <w:rPr>
                <w:spacing w:val="-4"/>
                <w:sz w:val="20"/>
              </w:rPr>
              <w:t> </w:t>
            </w:r>
            <w:r>
              <w:rPr>
                <w:sz w:val="20"/>
              </w:rPr>
              <w:t>summary</w:t>
            </w:r>
            <w:r>
              <w:rPr>
                <w:spacing w:val="-5"/>
                <w:sz w:val="20"/>
              </w:rPr>
              <w:t> </w:t>
            </w:r>
            <w:r>
              <w:rPr>
                <w:sz w:val="20"/>
              </w:rPr>
              <w:t>of</w:t>
            </w:r>
            <w:r>
              <w:rPr>
                <w:spacing w:val="-4"/>
                <w:sz w:val="20"/>
              </w:rPr>
              <w:t> </w:t>
            </w:r>
            <w:r>
              <w:rPr>
                <w:sz w:val="20"/>
              </w:rPr>
              <w:t>Paper</w:t>
            </w:r>
            <w:r>
              <w:rPr>
                <w:spacing w:val="-5"/>
                <w:sz w:val="20"/>
              </w:rPr>
              <w:t> </w:t>
            </w:r>
            <w:r>
              <w:rPr>
                <w:sz w:val="20"/>
              </w:rPr>
              <w:t>2</w:t>
            </w:r>
            <w:r>
              <w:rPr>
                <w:spacing w:val="-4"/>
                <w:sz w:val="20"/>
              </w:rPr>
              <w:t> </w:t>
            </w:r>
            <w:r>
              <w:rPr>
                <w:sz w:val="20"/>
              </w:rPr>
              <w:t>(Meeting</w:t>
            </w:r>
            <w:r>
              <w:rPr>
                <w:spacing w:val="-4"/>
                <w:sz w:val="20"/>
              </w:rPr>
              <w:t> </w:t>
            </w:r>
            <w:r>
              <w:rPr>
                <w:spacing w:val="-5"/>
                <w:sz w:val="20"/>
              </w:rPr>
              <w:t>3)</w:t>
            </w:r>
          </w:p>
        </w:tc>
      </w:tr>
      <w:tr>
        <w:trPr>
          <w:trHeight w:val="380" w:hRule="atLeast"/>
        </w:trPr>
        <w:tc>
          <w:tcPr>
            <w:tcW w:w="1280" w:type="dxa"/>
          </w:tcPr>
          <w:p>
            <w:pPr>
              <w:pStyle w:val="TableParagraph"/>
              <w:spacing w:before="0"/>
              <w:ind w:left="0"/>
              <w:rPr>
                <w:rFonts w:ascii="Times New Roman"/>
                <w:sz w:val="20"/>
              </w:rPr>
            </w:pPr>
          </w:p>
        </w:tc>
        <w:tc>
          <w:tcPr>
            <w:tcW w:w="2860" w:type="dxa"/>
          </w:tcPr>
          <w:p>
            <w:pPr>
              <w:pStyle w:val="TableParagraph"/>
              <w:spacing w:before="79"/>
              <w:rPr>
                <w:sz w:val="20"/>
              </w:rPr>
            </w:pPr>
            <w:r>
              <w:rPr>
                <w:sz w:val="20"/>
              </w:rPr>
              <w:t>Spring</w:t>
            </w:r>
            <w:r>
              <w:rPr>
                <w:spacing w:val="-6"/>
                <w:sz w:val="20"/>
              </w:rPr>
              <w:t> </w:t>
            </w:r>
            <w:r>
              <w:rPr>
                <w:spacing w:val="-2"/>
                <w:sz w:val="20"/>
              </w:rPr>
              <w:t>Break</w:t>
            </w:r>
          </w:p>
        </w:tc>
        <w:tc>
          <w:tcPr>
            <w:tcW w:w="5220" w:type="dxa"/>
          </w:tcPr>
          <w:p>
            <w:pPr>
              <w:pStyle w:val="TableParagraph"/>
              <w:spacing w:before="0"/>
              <w:ind w:left="0"/>
              <w:rPr>
                <w:rFonts w:ascii="Times New Roman"/>
                <w:sz w:val="20"/>
              </w:rPr>
            </w:pPr>
          </w:p>
        </w:tc>
      </w:tr>
      <w:tr>
        <w:trPr>
          <w:trHeight w:val="379" w:hRule="atLeast"/>
        </w:trPr>
        <w:tc>
          <w:tcPr>
            <w:tcW w:w="1280" w:type="dxa"/>
          </w:tcPr>
          <w:p>
            <w:pPr>
              <w:pStyle w:val="TableParagraph"/>
              <w:ind w:left="34"/>
              <w:rPr>
                <w:b/>
                <w:sz w:val="20"/>
              </w:rPr>
            </w:pPr>
            <w:r>
              <w:rPr>
                <w:b/>
                <w:sz w:val="20"/>
              </w:rPr>
              <w:t>Week</w:t>
            </w:r>
            <w:r>
              <w:rPr>
                <w:b/>
                <w:spacing w:val="-7"/>
                <w:sz w:val="20"/>
              </w:rPr>
              <w:t> </w:t>
            </w:r>
            <w:r>
              <w:rPr>
                <w:b/>
                <w:spacing w:val="-10"/>
                <w:sz w:val="20"/>
              </w:rPr>
              <w:t>8</w:t>
            </w:r>
          </w:p>
        </w:tc>
        <w:tc>
          <w:tcPr>
            <w:tcW w:w="2860" w:type="dxa"/>
          </w:tcPr>
          <w:p>
            <w:pPr>
              <w:pStyle w:val="TableParagraph"/>
              <w:rPr>
                <w:sz w:val="20"/>
              </w:rPr>
            </w:pPr>
            <w:r>
              <w:rPr>
                <w:sz w:val="20"/>
              </w:rPr>
              <w:t>Paper</w:t>
            </w:r>
            <w:r>
              <w:rPr>
                <w:spacing w:val="-5"/>
                <w:sz w:val="20"/>
              </w:rPr>
              <w:t> </w:t>
            </w:r>
            <w:r>
              <w:rPr>
                <w:spacing w:val="-10"/>
                <w:sz w:val="20"/>
              </w:rPr>
              <w:t>3</w:t>
            </w:r>
          </w:p>
        </w:tc>
        <w:tc>
          <w:tcPr>
            <w:tcW w:w="5220" w:type="dxa"/>
          </w:tcPr>
          <w:p>
            <w:pPr>
              <w:pStyle w:val="TableParagraph"/>
              <w:ind w:left="49"/>
              <w:rPr>
                <w:sz w:val="20"/>
              </w:rPr>
            </w:pPr>
            <w:r>
              <w:rPr>
                <w:sz w:val="20"/>
              </w:rPr>
              <w:t>Start</w:t>
            </w:r>
            <w:r>
              <w:rPr>
                <w:spacing w:val="-5"/>
                <w:sz w:val="20"/>
              </w:rPr>
              <w:t> </w:t>
            </w:r>
            <w:r>
              <w:rPr>
                <w:sz w:val="20"/>
              </w:rPr>
              <w:t>Review</w:t>
            </w:r>
            <w:r>
              <w:rPr>
                <w:spacing w:val="-4"/>
                <w:sz w:val="20"/>
              </w:rPr>
              <w:t> </w:t>
            </w:r>
            <w:r>
              <w:rPr>
                <w:sz w:val="20"/>
              </w:rPr>
              <w:t>of</w:t>
            </w:r>
            <w:r>
              <w:rPr>
                <w:spacing w:val="-5"/>
                <w:sz w:val="20"/>
              </w:rPr>
              <w:t> </w:t>
            </w:r>
            <w:r>
              <w:rPr>
                <w:sz w:val="20"/>
              </w:rPr>
              <w:t>Paper</w:t>
            </w:r>
            <w:r>
              <w:rPr>
                <w:spacing w:val="-4"/>
                <w:sz w:val="20"/>
              </w:rPr>
              <w:t> </w:t>
            </w:r>
            <w:r>
              <w:rPr>
                <w:spacing w:val="-10"/>
                <w:sz w:val="20"/>
              </w:rPr>
              <w:t>3</w:t>
            </w:r>
          </w:p>
        </w:tc>
      </w:tr>
      <w:tr>
        <w:trPr>
          <w:trHeight w:val="400" w:hRule="atLeast"/>
        </w:trPr>
        <w:tc>
          <w:tcPr>
            <w:tcW w:w="1280" w:type="dxa"/>
          </w:tcPr>
          <w:p>
            <w:pPr>
              <w:pStyle w:val="TableParagraph"/>
              <w:spacing w:before="89"/>
              <w:ind w:left="34"/>
              <w:rPr>
                <w:b/>
                <w:sz w:val="20"/>
              </w:rPr>
            </w:pPr>
            <w:r>
              <w:rPr>
                <w:b/>
                <w:sz w:val="20"/>
              </w:rPr>
              <w:t>Week</w:t>
            </w:r>
            <w:r>
              <w:rPr>
                <w:b/>
                <w:spacing w:val="-7"/>
                <w:sz w:val="20"/>
              </w:rPr>
              <w:t> </w:t>
            </w:r>
            <w:r>
              <w:rPr>
                <w:b/>
                <w:spacing w:val="-10"/>
                <w:sz w:val="20"/>
              </w:rPr>
              <w:t>9</w:t>
            </w:r>
          </w:p>
        </w:tc>
        <w:tc>
          <w:tcPr>
            <w:tcW w:w="2860" w:type="dxa"/>
          </w:tcPr>
          <w:p>
            <w:pPr>
              <w:pStyle w:val="TableParagraph"/>
              <w:spacing w:before="89"/>
              <w:rPr>
                <w:sz w:val="20"/>
              </w:rPr>
            </w:pPr>
            <w:r>
              <w:rPr>
                <w:sz w:val="20"/>
              </w:rPr>
              <w:t>Paper</w:t>
            </w:r>
            <w:r>
              <w:rPr>
                <w:spacing w:val="-5"/>
                <w:sz w:val="20"/>
              </w:rPr>
              <w:t> </w:t>
            </w:r>
            <w:r>
              <w:rPr>
                <w:spacing w:val="-10"/>
                <w:sz w:val="20"/>
              </w:rPr>
              <w:t>3</w:t>
            </w:r>
          </w:p>
        </w:tc>
        <w:tc>
          <w:tcPr>
            <w:tcW w:w="5220" w:type="dxa"/>
          </w:tcPr>
          <w:p>
            <w:pPr>
              <w:pStyle w:val="TableParagraph"/>
              <w:spacing w:before="89"/>
              <w:ind w:left="49"/>
              <w:rPr>
                <w:sz w:val="20"/>
              </w:rPr>
            </w:pPr>
            <w:r>
              <w:rPr>
                <w:sz w:val="20"/>
              </w:rPr>
              <w:t>Continue</w:t>
            </w:r>
            <w:r>
              <w:rPr>
                <w:spacing w:val="-6"/>
                <w:sz w:val="20"/>
              </w:rPr>
              <w:t> </w:t>
            </w:r>
            <w:r>
              <w:rPr>
                <w:sz w:val="20"/>
              </w:rPr>
              <w:t>Review</w:t>
            </w:r>
            <w:r>
              <w:rPr>
                <w:spacing w:val="-5"/>
                <w:sz w:val="20"/>
              </w:rPr>
              <w:t> </w:t>
            </w:r>
            <w:r>
              <w:rPr>
                <w:sz w:val="20"/>
              </w:rPr>
              <w:t>of</w:t>
            </w:r>
            <w:r>
              <w:rPr>
                <w:spacing w:val="-5"/>
                <w:sz w:val="20"/>
              </w:rPr>
              <w:t> </w:t>
            </w:r>
            <w:r>
              <w:rPr>
                <w:sz w:val="20"/>
              </w:rPr>
              <w:t>Paper</w:t>
            </w:r>
            <w:r>
              <w:rPr>
                <w:spacing w:val="-5"/>
                <w:sz w:val="20"/>
              </w:rPr>
              <w:t> </w:t>
            </w:r>
            <w:r>
              <w:rPr>
                <w:spacing w:val="-10"/>
                <w:sz w:val="20"/>
              </w:rPr>
              <w:t>3</w:t>
            </w:r>
          </w:p>
        </w:tc>
      </w:tr>
      <w:tr>
        <w:trPr>
          <w:trHeight w:val="380" w:hRule="atLeast"/>
        </w:trPr>
        <w:tc>
          <w:tcPr>
            <w:tcW w:w="1280" w:type="dxa"/>
          </w:tcPr>
          <w:p>
            <w:pPr>
              <w:pStyle w:val="TableParagraph"/>
              <w:spacing w:before="74"/>
              <w:ind w:left="34"/>
              <w:rPr>
                <w:b/>
                <w:sz w:val="20"/>
              </w:rPr>
            </w:pPr>
            <w:r>
              <w:rPr>
                <w:b/>
                <w:sz w:val="20"/>
              </w:rPr>
              <w:t>Week</w:t>
            </w:r>
            <w:r>
              <w:rPr>
                <w:b/>
                <w:spacing w:val="-7"/>
                <w:sz w:val="20"/>
              </w:rPr>
              <w:t> </w:t>
            </w:r>
            <w:r>
              <w:rPr>
                <w:b/>
                <w:spacing w:val="-5"/>
                <w:sz w:val="20"/>
              </w:rPr>
              <w:t>10</w:t>
            </w:r>
          </w:p>
        </w:tc>
        <w:tc>
          <w:tcPr>
            <w:tcW w:w="2860" w:type="dxa"/>
          </w:tcPr>
          <w:p>
            <w:pPr>
              <w:pStyle w:val="TableParagraph"/>
              <w:spacing w:before="74"/>
              <w:rPr>
                <w:sz w:val="20"/>
              </w:rPr>
            </w:pPr>
            <w:r>
              <w:rPr>
                <w:sz w:val="20"/>
              </w:rPr>
              <w:t>Paper</w:t>
            </w:r>
            <w:r>
              <w:rPr>
                <w:spacing w:val="-3"/>
                <w:sz w:val="20"/>
              </w:rPr>
              <w:t> </w:t>
            </w:r>
            <w:r>
              <w:rPr>
                <w:sz w:val="20"/>
              </w:rPr>
              <w:t>3</w:t>
            </w:r>
            <w:r>
              <w:rPr>
                <w:spacing w:val="-3"/>
                <w:sz w:val="20"/>
              </w:rPr>
              <w:t> </w:t>
            </w:r>
            <w:r>
              <w:rPr>
                <w:spacing w:val="-2"/>
                <w:sz w:val="20"/>
              </w:rPr>
              <w:t>Presentation</w:t>
            </w:r>
          </w:p>
        </w:tc>
        <w:tc>
          <w:tcPr>
            <w:tcW w:w="5220" w:type="dxa"/>
          </w:tcPr>
          <w:p>
            <w:pPr>
              <w:pStyle w:val="TableParagraph"/>
              <w:spacing w:before="74"/>
              <w:ind w:left="49"/>
              <w:rPr>
                <w:sz w:val="20"/>
              </w:rPr>
            </w:pPr>
            <w:r>
              <w:rPr>
                <w:sz w:val="20"/>
              </w:rPr>
              <w:t>Present</w:t>
            </w:r>
            <w:r>
              <w:rPr>
                <w:spacing w:val="-7"/>
                <w:sz w:val="20"/>
              </w:rPr>
              <w:t> </w:t>
            </w:r>
            <w:r>
              <w:rPr>
                <w:sz w:val="20"/>
              </w:rPr>
              <w:t>a</w:t>
            </w:r>
            <w:r>
              <w:rPr>
                <w:spacing w:val="-4"/>
                <w:sz w:val="20"/>
              </w:rPr>
              <w:t> </w:t>
            </w:r>
            <w:r>
              <w:rPr>
                <w:sz w:val="20"/>
              </w:rPr>
              <w:t>summary</w:t>
            </w:r>
            <w:r>
              <w:rPr>
                <w:spacing w:val="-5"/>
                <w:sz w:val="20"/>
              </w:rPr>
              <w:t> </w:t>
            </w:r>
            <w:r>
              <w:rPr>
                <w:sz w:val="20"/>
              </w:rPr>
              <w:t>of</w:t>
            </w:r>
            <w:r>
              <w:rPr>
                <w:spacing w:val="-4"/>
                <w:sz w:val="20"/>
              </w:rPr>
              <w:t> </w:t>
            </w:r>
            <w:r>
              <w:rPr>
                <w:sz w:val="20"/>
              </w:rPr>
              <w:t>Paper</w:t>
            </w:r>
            <w:r>
              <w:rPr>
                <w:spacing w:val="-5"/>
                <w:sz w:val="20"/>
              </w:rPr>
              <w:t> </w:t>
            </w:r>
            <w:r>
              <w:rPr>
                <w:sz w:val="20"/>
              </w:rPr>
              <w:t>3</w:t>
            </w:r>
            <w:r>
              <w:rPr>
                <w:spacing w:val="-4"/>
                <w:sz w:val="20"/>
              </w:rPr>
              <w:t> </w:t>
            </w:r>
            <w:r>
              <w:rPr>
                <w:sz w:val="20"/>
              </w:rPr>
              <w:t>(Meeting</w:t>
            </w:r>
            <w:r>
              <w:rPr>
                <w:spacing w:val="-4"/>
                <w:sz w:val="20"/>
              </w:rPr>
              <w:t> </w:t>
            </w:r>
            <w:r>
              <w:rPr>
                <w:spacing w:val="-5"/>
                <w:sz w:val="20"/>
              </w:rPr>
              <w:t>4)</w:t>
            </w:r>
          </w:p>
        </w:tc>
      </w:tr>
      <w:tr>
        <w:trPr>
          <w:trHeight w:val="379" w:hRule="atLeast"/>
        </w:trPr>
        <w:tc>
          <w:tcPr>
            <w:tcW w:w="1280" w:type="dxa"/>
          </w:tcPr>
          <w:p>
            <w:pPr>
              <w:pStyle w:val="TableParagraph"/>
              <w:spacing w:before="79"/>
              <w:ind w:left="34"/>
              <w:rPr>
                <w:b/>
                <w:sz w:val="20"/>
              </w:rPr>
            </w:pPr>
            <w:r>
              <w:rPr>
                <w:b/>
                <w:sz w:val="20"/>
              </w:rPr>
              <w:t>Week</w:t>
            </w:r>
            <w:r>
              <w:rPr>
                <w:b/>
                <w:spacing w:val="-7"/>
                <w:sz w:val="20"/>
              </w:rPr>
              <w:t> </w:t>
            </w:r>
            <w:r>
              <w:rPr>
                <w:b/>
                <w:spacing w:val="-5"/>
                <w:sz w:val="20"/>
              </w:rPr>
              <w:t>11</w:t>
            </w:r>
          </w:p>
        </w:tc>
        <w:tc>
          <w:tcPr>
            <w:tcW w:w="2860" w:type="dxa"/>
          </w:tcPr>
          <w:p>
            <w:pPr>
              <w:pStyle w:val="TableParagraph"/>
              <w:spacing w:before="79"/>
              <w:rPr>
                <w:sz w:val="20"/>
              </w:rPr>
            </w:pPr>
            <w:r>
              <w:rPr>
                <w:sz w:val="20"/>
              </w:rPr>
              <w:t>Comparisons</w:t>
            </w:r>
            <w:r>
              <w:rPr>
                <w:spacing w:val="-5"/>
                <w:sz w:val="20"/>
              </w:rPr>
              <w:t> </w:t>
            </w:r>
            <w:r>
              <w:rPr>
                <w:sz w:val="20"/>
              </w:rPr>
              <w:t>of</w:t>
            </w:r>
            <w:r>
              <w:rPr>
                <w:spacing w:val="-5"/>
                <w:sz w:val="20"/>
              </w:rPr>
              <w:t> </w:t>
            </w:r>
            <w:r>
              <w:rPr>
                <w:sz w:val="20"/>
              </w:rPr>
              <w:t>3</w:t>
            </w:r>
            <w:r>
              <w:rPr>
                <w:spacing w:val="-4"/>
                <w:sz w:val="20"/>
              </w:rPr>
              <w:t> </w:t>
            </w:r>
            <w:r>
              <w:rPr>
                <w:spacing w:val="-2"/>
                <w:sz w:val="20"/>
              </w:rPr>
              <w:t>Papers</w:t>
            </w:r>
          </w:p>
        </w:tc>
        <w:tc>
          <w:tcPr>
            <w:tcW w:w="5220" w:type="dxa"/>
          </w:tcPr>
          <w:p>
            <w:pPr>
              <w:pStyle w:val="TableParagraph"/>
              <w:spacing w:before="79"/>
              <w:ind w:left="49"/>
              <w:rPr>
                <w:sz w:val="20"/>
              </w:rPr>
            </w:pPr>
            <w:r>
              <w:rPr>
                <w:sz w:val="20"/>
              </w:rPr>
              <w:t>Meeting</w:t>
            </w:r>
            <w:r>
              <w:rPr>
                <w:spacing w:val="-7"/>
                <w:sz w:val="20"/>
              </w:rPr>
              <w:t> </w:t>
            </w:r>
            <w:r>
              <w:rPr>
                <w:spacing w:val="-10"/>
                <w:sz w:val="20"/>
              </w:rPr>
              <w:t>5</w:t>
            </w:r>
          </w:p>
        </w:tc>
      </w:tr>
      <w:tr>
        <w:trPr>
          <w:trHeight w:val="379" w:hRule="atLeast"/>
        </w:trPr>
        <w:tc>
          <w:tcPr>
            <w:tcW w:w="1280" w:type="dxa"/>
          </w:tcPr>
          <w:p>
            <w:pPr>
              <w:pStyle w:val="TableParagraph"/>
              <w:ind w:left="34"/>
              <w:rPr>
                <w:b/>
                <w:sz w:val="20"/>
              </w:rPr>
            </w:pPr>
            <w:r>
              <w:rPr>
                <w:b/>
                <w:sz w:val="20"/>
              </w:rPr>
              <w:t>Week</w:t>
            </w:r>
            <w:r>
              <w:rPr>
                <w:b/>
                <w:spacing w:val="-7"/>
                <w:sz w:val="20"/>
              </w:rPr>
              <w:t> </w:t>
            </w:r>
            <w:r>
              <w:rPr>
                <w:b/>
                <w:spacing w:val="-5"/>
                <w:sz w:val="20"/>
              </w:rPr>
              <w:t>12</w:t>
            </w:r>
          </w:p>
        </w:tc>
        <w:tc>
          <w:tcPr>
            <w:tcW w:w="2860" w:type="dxa"/>
          </w:tcPr>
          <w:p>
            <w:pPr>
              <w:pStyle w:val="TableParagraph"/>
              <w:rPr>
                <w:sz w:val="20"/>
              </w:rPr>
            </w:pPr>
            <w:r>
              <w:rPr>
                <w:sz w:val="20"/>
              </w:rPr>
              <w:t>Innovative</w:t>
            </w:r>
            <w:r>
              <w:rPr>
                <w:spacing w:val="-10"/>
                <w:sz w:val="20"/>
              </w:rPr>
              <w:t> </w:t>
            </w:r>
            <w:r>
              <w:rPr>
                <w:spacing w:val="-2"/>
                <w:sz w:val="20"/>
              </w:rPr>
              <w:t>Combinations</w:t>
            </w:r>
          </w:p>
        </w:tc>
        <w:tc>
          <w:tcPr>
            <w:tcW w:w="5220" w:type="dxa"/>
          </w:tcPr>
          <w:p>
            <w:pPr>
              <w:pStyle w:val="TableParagraph"/>
              <w:ind w:left="49"/>
              <w:rPr>
                <w:sz w:val="20"/>
              </w:rPr>
            </w:pPr>
            <w:r>
              <w:rPr>
                <w:sz w:val="20"/>
              </w:rPr>
              <w:t>Use</w:t>
            </w:r>
            <w:r>
              <w:rPr>
                <w:spacing w:val="-8"/>
                <w:sz w:val="20"/>
              </w:rPr>
              <w:t> </w:t>
            </w:r>
            <w:r>
              <w:rPr>
                <w:sz w:val="20"/>
              </w:rPr>
              <w:t>critical</w:t>
            </w:r>
            <w:r>
              <w:rPr>
                <w:spacing w:val="-5"/>
                <w:sz w:val="20"/>
              </w:rPr>
              <w:t> </w:t>
            </w:r>
            <w:r>
              <w:rPr>
                <w:sz w:val="20"/>
              </w:rPr>
              <w:t>thinking</w:t>
            </w:r>
            <w:r>
              <w:rPr>
                <w:spacing w:val="-5"/>
                <w:sz w:val="20"/>
              </w:rPr>
              <w:t> </w:t>
            </w:r>
            <w:r>
              <w:rPr>
                <w:sz w:val="20"/>
              </w:rPr>
              <w:t>to</w:t>
            </w:r>
            <w:r>
              <w:rPr>
                <w:spacing w:val="-5"/>
                <w:sz w:val="20"/>
              </w:rPr>
              <w:t> </w:t>
            </w:r>
            <w:r>
              <w:rPr>
                <w:sz w:val="20"/>
              </w:rPr>
              <w:t>combine</w:t>
            </w:r>
            <w:r>
              <w:rPr>
                <w:spacing w:val="-5"/>
                <w:sz w:val="20"/>
              </w:rPr>
              <w:t> </w:t>
            </w:r>
            <w:r>
              <w:rPr>
                <w:sz w:val="20"/>
              </w:rPr>
              <w:t>the</w:t>
            </w:r>
            <w:r>
              <w:rPr>
                <w:spacing w:val="-5"/>
                <w:sz w:val="20"/>
              </w:rPr>
              <w:t> </w:t>
            </w:r>
            <w:r>
              <w:rPr>
                <w:sz w:val="20"/>
              </w:rPr>
              <w:t>3</w:t>
            </w:r>
            <w:r>
              <w:rPr>
                <w:spacing w:val="-5"/>
                <w:sz w:val="20"/>
              </w:rPr>
              <w:t> </w:t>
            </w:r>
            <w:r>
              <w:rPr>
                <w:sz w:val="20"/>
              </w:rPr>
              <w:t>papers</w:t>
            </w:r>
            <w:r>
              <w:rPr>
                <w:spacing w:val="-5"/>
                <w:sz w:val="20"/>
              </w:rPr>
              <w:t> </w:t>
            </w:r>
            <w:r>
              <w:rPr>
                <w:sz w:val="20"/>
              </w:rPr>
              <w:t>(Meeting</w:t>
            </w:r>
            <w:r>
              <w:rPr>
                <w:spacing w:val="-5"/>
                <w:sz w:val="20"/>
              </w:rPr>
              <w:t> 6)</w:t>
            </w:r>
          </w:p>
        </w:tc>
      </w:tr>
      <w:tr>
        <w:trPr>
          <w:trHeight w:val="400" w:hRule="atLeast"/>
        </w:trPr>
        <w:tc>
          <w:tcPr>
            <w:tcW w:w="1280" w:type="dxa"/>
          </w:tcPr>
          <w:p>
            <w:pPr>
              <w:pStyle w:val="TableParagraph"/>
              <w:spacing w:before="89"/>
              <w:ind w:left="34"/>
              <w:rPr>
                <w:b/>
                <w:sz w:val="20"/>
              </w:rPr>
            </w:pPr>
            <w:r>
              <w:rPr>
                <w:b/>
                <w:sz w:val="20"/>
              </w:rPr>
              <w:t>Week</w:t>
            </w:r>
            <w:r>
              <w:rPr>
                <w:b/>
                <w:spacing w:val="-7"/>
                <w:sz w:val="20"/>
              </w:rPr>
              <w:t> </w:t>
            </w:r>
            <w:r>
              <w:rPr>
                <w:b/>
                <w:spacing w:val="-5"/>
                <w:sz w:val="20"/>
              </w:rPr>
              <w:t>13</w:t>
            </w:r>
          </w:p>
        </w:tc>
        <w:tc>
          <w:tcPr>
            <w:tcW w:w="2860" w:type="dxa"/>
          </w:tcPr>
          <w:p>
            <w:pPr>
              <w:pStyle w:val="TableParagraph"/>
              <w:spacing w:before="89"/>
              <w:rPr>
                <w:sz w:val="20"/>
              </w:rPr>
            </w:pPr>
            <w:r>
              <w:rPr>
                <w:sz w:val="20"/>
              </w:rPr>
              <w:t>Innovative</w:t>
            </w:r>
            <w:r>
              <w:rPr>
                <w:spacing w:val="-10"/>
                <w:sz w:val="20"/>
              </w:rPr>
              <w:t> </w:t>
            </w:r>
            <w:r>
              <w:rPr>
                <w:spacing w:val="-2"/>
                <w:sz w:val="20"/>
              </w:rPr>
              <w:t>Combination</w:t>
            </w:r>
          </w:p>
        </w:tc>
        <w:tc>
          <w:tcPr>
            <w:tcW w:w="5220" w:type="dxa"/>
          </w:tcPr>
          <w:p>
            <w:pPr>
              <w:pStyle w:val="TableParagraph"/>
              <w:spacing w:before="89"/>
              <w:ind w:left="49"/>
              <w:rPr>
                <w:sz w:val="20"/>
              </w:rPr>
            </w:pPr>
            <w:r>
              <w:rPr>
                <w:sz w:val="20"/>
              </w:rPr>
              <w:t>Use</w:t>
            </w:r>
            <w:r>
              <w:rPr>
                <w:spacing w:val="-8"/>
                <w:sz w:val="20"/>
              </w:rPr>
              <w:t> </w:t>
            </w:r>
            <w:r>
              <w:rPr>
                <w:sz w:val="20"/>
              </w:rPr>
              <w:t>critical</w:t>
            </w:r>
            <w:r>
              <w:rPr>
                <w:spacing w:val="-5"/>
                <w:sz w:val="20"/>
              </w:rPr>
              <w:t> </w:t>
            </w:r>
            <w:r>
              <w:rPr>
                <w:sz w:val="20"/>
              </w:rPr>
              <w:t>thinking</w:t>
            </w:r>
            <w:r>
              <w:rPr>
                <w:spacing w:val="-5"/>
                <w:sz w:val="20"/>
              </w:rPr>
              <w:t> </w:t>
            </w:r>
            <w:r>
              <w:rPr>
                <w:sz w:val="20"/>
              </w:rPr>
              <w:t>to</w:t>
            </w:r>
            <w:r>
              <w:rPr>
                <w:spacing w:val="-5"/>
                <w:sz w:val="20"/>
              </w:rPr>
              <w:t> </w:t>
            </w:r>
            <w:r>
              <w:rPr>
                <w:sz w:val="20"/>
              </w:rPr>
              <w:t>combine</w:t>
            </w:r>
            <w:r>
              <w:rPr>
                <w:spacing w:val="-5"/>
                <w:sz w:val="20"/>
              </w:rPr>
              <w:t> </w:t>
            </w:r>
            <w:r>
              <w:rPr>
                <w:sz w:val="20"/>
              </w:rPr>
              <w:t>the</w:t>
            </w:r>
            <w:r>
              <w:rPr>
                <w:spacing w:val="-5"/>
                <w:sz w:val="20"/>
              </w:rPr>
              <w:t> </w:t>
            </w:r>
            <w:r>
              <w:rPr>
                <w:sz w:val="20"/>
              </w:rPr>
              <w:t>3</w:t>
            </w:r>
            <w:r>
              <w:rPr>
                <w:spacing w:val="-5"/>
                <w:sz w:val="20"/>
              </w:rPr>
              <w:t> </w:t>
            </w:r>
            <w:r>
              <w:rPr>
                <w:sz w:val="20"/>
              </w:rPr>
              <w:t>papers</w:t>
            </w:r>
            <w:r>
              <w:rPr>
                <w:spacing w:val="-5"/>
                <w:sz w:val="20"/>
              </w:rPr>
              <w:t> </w:t>
            </w:r>
            <w:r>
              <w:rPr>
                <w:sz w:val="20"/>
              </w:rPr>
              <w:t>(Meeting</w:t>
            </w:r>
            <w:r>
              <w:rPr>
                <w:spacing w:val="-5"/>
                <w:sz w:val="20"/>
              </w:rPr>
              <w:t> 7)</w:t>
            </w:r>
          </w:p>
        </w:tc>
      </w:tr>
      <w:tr>
        <w:trPr>
          <w:trHeight w:val="380" w:hRule="atLeast"/>
        </w:trPr>
        <w:tc>
          <w:tcPr>
            <w:tcW w:w="1280" w:type="dxa"/>
          </w:tcPr>
          <w:p>
            <w:pPr>
              <w:pStyle w:val="TableParagraph"/>
              <w:spacing w:before="74"/>
              <w:ind w:left="34"/>
              <w:rPr>
                <w:b/>
                <w:sz w:val="20"/>
              </w:rPr>
            </w:pPr>
            <w:r>
              <w:rPr>
                <w:b/>
                <w:sz w:val="20"/>
              </w:rPr>
              <w:t>Week</w:t>
            </w:r>
            <w:r>
              <w:rPr>
                <w:b/>
                <w:spacing w:val="-7"/>
                <w:sz w:val="20"/>
              </w:rPr>
              <w:t> </w:t>
            </w:r>
            <w:r>
              <w:rPr>
                <w:b/>
                <w:spacing w:val="-5"/>
                <w:sz w:val="20"/>
              </w:rPr>
              <w:t>14</w:t>
            </w:r>
          </w:p>
        </w:tc>
        <w:tc>
          <w:tcPr>
            <w:tcW w:w="2860" w:type="dxa"/>
          </w:tcPr>
          <w:p>
            <w:pPr>
              <w:pStyle w:val="TableParagraph"/>
              <w:spacing w:before="74"/>
              <w:rPr>
                <w:sz w:val="20"/>
              </w:rPr>
            </w:pPr>
            <w:r>
              <w:rPr>
                <w:sz w:val="20"/>
              </w:rPr>
              <w:t>Final</w:t>
            </w:r>
            <w:r>
              <w:rPr>
                <w:spacing w:val="-5"/>
                <w:sz w:val="20"/>
              </w:rPr>
              <w:t> </w:t>
            </w:r>
            <w:r>
              <w:rPr>
                <w:spacing w:val="-2"/>
                <w:sz w:val="20"/>
              </w:rPr>
              <w:t>Report</w:t>
            </w:r>
          </w:p>
        </w:tc>
        <w:tc>
          <w:tcPr>
            <w:tcW w:w="5220" w:type="dxa"/>
          </w:tcPr>
          <w:p>
            <w:pPr>
              <w:pStyle w:val="TableParagraph"/>
              <w:spacing w:before="0"/>
              <w:ind w:left="0"/>
              <w:rPr>
                <w:rFonts w:ascii="Times New Roman"/>
                <w:sz w:val="20"/>
              </w:rPr>
            </w:pPr>
          </w:p>
        </w:tc>
      </w:tr>
    </w:tbl>
    <w:p>
      <w:pPr>
        <w:pStyle w:val="BodyText"/>
        <w:spacing w:before="59"/>
      </w:pPr>
    </w:p>
    <w:p>
      <w:pPr>
        <w:pStyle w:val="BodyText"/>
        <w:spacing w:before="1"/>
        <w:ind w:left="880"/>
      </w:pPr>
      <w:r>
        <w:rPr>
          <w:b/>
        </w:rPr>
        <w:t>Paper</w:t>
      </w:r>
      <w:r>
        <w:rPr>
          <w:b/>
          <w:spacing w:val="-10"/>
        </w:rPr>
        <w:t> </w:t>
      </w:r>
      <w:r>
        <w:rPr>
          <w:b/>
        </w:rPr>
        <w:t>Summary:</w:t>
      </w:r>
      <w:r>
        <w:rPr>
          <w:b/>
          <w:spacing w:val="-7"/>
        </w:rPr>
        <w:t> </w:t>
      </w:r>
      <w:r>
        <w:rPr/>
        <w:t>For</w:t>
      </w:r>
      <w:r>
        <w:rPr>
          <w:spacing w:val="-7"/>
        </w:rPr>
        <w:t> </w:t>
      </w:r>
      <w:r>
        <w:rPr/>
        <w:t>each</w:t>
      </w:r>
      <w:r>
        <w:rPr>
          <w:spacing w:val="-7"/>
        </w:rPr>
        <w:t> </w:t>
      </w:r>
      <w:r>
        <w:rPr/>
        <w:t>paper</w:t>
      </w:r>
      <w:r>
        <w:rPr>
          <w:spacing w:val="-7"/>
        </w:rPr>
        <w:t> </w:t>
      </w:r>
      <w:r>
        <w:rPr/>
        <w:t>summary,</w:t>
      </w:r>
      <w:r>
        <w:rPr>
          <w:spacing w:val="-8"/>
        </w:rPr>
        <w:t> </w:t>
      </w:r>
      <w:r>
        <w:rPr/>
        <w:t>the</w:t>
      </w:r>
      <w:r>
        <w:rPr>
          <w:spacing w:val="-7"/>
        </w:rPr>
        <w:t> </w:t>
      </w:r>
      <w:r>
        <w:rPr/>
        <w:t>following</w:t>
      </w:r>
      <w:r>
        <w:rPr>
          <w:spacing w:val="-7"/>
        </w:rPr>
        <w:t> </w:t>
      </w:r>
      <w:r>
        <w:rPr/>
        <w:t>sections</w:t>
      </w:r>
      <w:r>
        <w:rPr>
          <w:spacing w:val="-7"/>
        </w:rPr>
        <w:t> </w:t>
      </w:r>
      <w:r>
        <w:rPr/>
        <w:t>are</w:t>
      </w:r>
      <w:r>
        <w:rPr>
          <w:spacing w:val="-7"/>
        </w:rPr>
        <w:t> </w:t>
      </w:r>
      <w:r>
        <w:rPr>
          <w:spacing w:val="-2"/>
        </w:rPr>
        <w:t>suggested:</w:t>
      </w:r>
    </w:p>
    <w:p>
      <w:pPr>
        <w:pStyle w:val="ListParagraph"/>
        <w:numPr>
          <w:ilvl w:val="1"/>
          <w:numId w:val="1"/>
        </w:numPr>
        <w:tabs>
          <w:tab w:pos="1824" w:val="left" w:leader="none"/>
        </w:tabs>
        <w:spacing w:line="240" w:lineRule="auto" w:before="247" w:after="0"/>
        <w:ind w:left="1824" w:right="0" w:hanging="359"/>
        <w:jc w:val="left"/>
        <w:rPr>
          <w:sz w:val="22"/>
        </w:rPr>
      </w:pPr>
      <w:r>
        <w:rPr>
          <w:color w:val="212121"/>
          <w:sz w:val="22"/>
        </w:rPr>
        <w:t>Goals</w:t>
      </w:r>
      <w:r>
        <w:rPr>
          <w:color w:val="212121"/>
          <w:spacing w:val="-6"/>
          <w:sz w:val="22"/>
        </w:rPr>
        <w:t> </w:t>
      </w:r>
      <w:r>
        <w:rPr>
          <w:color w:val="212121"/>
          <w:sz w:val="22"/>
        </w:rPr>
        <w:t>-</w:t>
      </w:r>
      <w:r>
        <w:rPr>
          <w:color w:val="212121"/>
          <w:spacing w:val="-3"/>
          <w:sz w:val="22"/>
        </w:rPr>
        <w:t> </w:t>
      </w:r>
      <w:r>
        <w:rPr>
          <w:color w:val="212121"/>
          <w:sz w:val="22"/>
        </w:rPr>
        <w:t>what</w:t>
      </w:r>
      <w:r>
        <w:rPr>
          <w:color w:val="212121"/>
          <w:spacing w:val="-4"/>
          <w:sz w:val="22"/>
        </w:rPr>
        <w:t> </w:t>
      </w:r>
      <w:r>
        <w:rPr>
          <w:color w:val="212121"/>
          <w:sz w:val="22"/>
        </w:rPr>
        <w:t>the</w:t>
      </w:r>
      <w:r>
        <w:rPr>
          <w:color w:val="212121"/>
          <w:spacing w:val="-3"/>
          <w:sz w:val="22"/>
        </w:rPr>
        <w:t> </w:t>
      </w:r>
      <w:r>
        <w:rPr>
          <w:color w:val="212121"/>
          <w:sz w:val="22"/>
        </w:rPr>
        <w:t>paper</w:t>
      </w:r>
      <w:r>
        <w:rPr>
          <w:color w:val="212121"/>
          <w:spacing w:val="-4"/>
          <w:sz w:val="22"/>
        </w:rPr>
        <w:t> </w:t>
      </w:r>
      <w:r>
        <w:rPr>
          <w:color w:val="212121"/>
          <w:sz w:val="22"/>
        </w:rPr>
        <w:t>is</w:t>
      </w:r>
      <w:r>
        <w:rPr>
          <w:color w:val="212121"/>
          <w:spacing w:val="-3"/>
          <w:sz w:val="22"/>
        </w:rPr>
        <w:t> </w:t>
      </w:r>
      <w:r>
        <w:rPr>
          <w:color w:val="212121"/>
          <w:sz w:val="22"/>
        </w:rPr>
        <w:t>trying</w:t>
      </w:r>
      <w:r>
        <w:rPr>
          <w:color w:val="212121"/>
          <w:spacing w:val="-4"/>
          <w:sz w:val="22"/>
        </w:rPr>
        <w:t> </w:t>
      </w:r>
      <w:r>
        <w:rPr>
          <w:color w:val="212121"/>
          <w:sz w:val="22"/>
        </w:rPr>
        <w:t>to</w:t>
      </w:r>
      <w:r>
        <w:rPr>
          <w:color w:val="212121"/>
          <w:spacing w:val="-3"/>
          <w:sz w:val="22"/>
        </w:rPr>
        <w:t> </w:t>
      </w:r>
      <w:r>
        <w:rPr>
          <w:color w:val="212121"/>
          <w:spacing w:val="-2"/>
          <w:sz w:val="22"/>
        </w:rPr>
        <w:t>accomplish</w:t>
      </w:r>
    </w:p>
    <w:p>
      <w:pPr>
        <w:pStyle w:val="ListParagraph"/>
        <w:numPr>
          <w:ilvl w:val="1"/>
          <w:numId w:val="1"/>
        </w:numPr>
        <w:tabs>
          <w:tab w:pos="1825" w:val="left" w:leader="none"/>
        </w:tabs>
        <w:spacing w:line="285" w:lineRule="auto" w:before="57" w:after="0"/>
        <w:ind w:left="1825" w:right="182" w:hanging="360"/>
        <w:jc w:val="left"/>
        <w:rPr>
          <w:sz w:val="22"/>
        </w:rPr>
      </w:pPr>
      <w:r>
        <w:rPr>
          <w:color w:val="212121"/>
          <w:sz w:val="22"/>
        </w:rPr>
        <w:t>Background</w:t>
      </w:r>
      <w:r>
        <w:rPr>
          <w:color w:val="212121"/>
          <w:spacing w:val="-5"/>
          <w:sz w:val="22"/>
        </w:rPr>
        <w:t> </w:t>
      </w:r>
      <w:r>
        <w:rPr>
          <w:color w:val="212121"/>
          <w:sz w:val="22"/>
        </w:rPr>
        <w:t>-</w:t>
      </w:r>
      <w:r>
        <w:rPr>
          <w:color w:val="212121"/>
          <w:spacing w:val="-5"/>
          <w:sz w:val="22"/>
        </w:rPr>
        <w:t> </w:t>
      </w:r>
      <w:r>
        <w:rPr>
          <w:color w:val="212121"/>
          <w:sz w:val="22"/>
        </w:rPr>
        <w:t>what</w:t>
      </w:r>
      <w:r>
        <w:rPr>
          <w:color w:val="212121"/>
          <w:spacing w:val="-5"/>
          <w:sz w:val="22"/>
        </w:rPr>
        <w:t> </w:t>
      </w:r>
      <w:r>
        <w:rPr>
          <w:color w:val="212121"/>
          <w:sz w:val="22"/>
        </w:rPr>
        <w:t>are</w:t>
      </w:r>
      <w:r>
        <w:rPr>
          <w:color w:val="212121"/>
          <w:spacing w:val="-5"/>
          <w:sz w:val="22"/>
        </w:rPr>
        <w:t> </w:t>
      </w:r>
      <w:r>
        <w:rPr>
          <w:color w:val="212121"/>
          <w:sz w:val="22"/>
        </w:rPr>
        <w:t>the</w:t>
      </w:r>
      <w:r>
        <w:rPr>
          <w:color w:val="212121"/>
          <w:spacing w:val="-5"/>
          <w:sz w:val="22"/>
        </w:rPr>
        <w:t> </w:t>
      </w:r>
      <w:r>
        <w:rPr>
          <w:color w:val="212121"/>
          <w:sz w:val="22"/>
        </w:rPr>
        <w:t>background</w:t>
      </w:r>
      <w:r>
        <w:rPr>
          <w:color w:val="212121"/>
          <w:spacing w:val="-5"/>
          <w:sz w:val="22"/>
        </w:rPr>
        <w:t> </w:t>
      </w:r>
      <w:r>
        <w:rPr>
          <w:color w:val="212121"/>
          <w:sz w:val="22"/>
        </w:rPr>
        <w:t>information</w:t>
      </w:r>
      <w:r>
        <w:rPr>
          <w:color w:val="212121"/>
          <w:spacing w:val="-5"/>
          <w:sz w:val="22"/>
        </w:rPr>
        <w:t> </w:t>
      </w:r>
      <w:r>
        <w:rPr>
          <w:color w:val="212121"/>
          <w:sz w:val="22"/>
        </w:rPr>
        <w:t>(disciplines,</w:t>
      </w:r>
      <w:r>
        <w:rPr>
          <w:color w:val="212121"/>
          <w:spacing w:val="-5"/>
          <w:sz w:val="22"/>
        </w:rPr>
        <w:t> </w:t>
      </w:r>
      <w:r>
        <w:rPr>
          <w:color w:val="212121"/>
          <w:sz w:val="22"/>
        </w:rPr>
        <w:t>hypothesis,</w:t>
      </w:r>
      <w:r>
        <w:rPr>
          <w:color w:val="212121"/>
          <w:spacing w:val="-5"/>
          <w:sz w:val="22"/>
        </w:rPr>
        <w:t> </w:t>
      </w:r>
      <w:r>
        <w:rPr>
          <w:color w:val="212121"/>
          <w:sz w:val="22"/>
        </w:rPr>
        <w:t>number</w:t>
      </w:r>
      <w:r>
        <w:rPr>
          <w:color w:val="212121"/>
          <w:spacing w:val="-5"/>
          <w:sz w:val="22"/>
        </w:rPr>
        <w:t> </w:t>
      </w:r>
      <w:r>
        <w:rPr>
          <w:color w:val="212121"/>
          <w:sz w:val="22"/>
        </w:rPr>
        <w:t>of students, courses, etc)</w:t>
      </w:r>
    </w:p>
    <w:p>
      <w:pPr>
        <w:pStyle w:val="ListParagraph"/>
        <w:numPr>
          <w:ilvl w:val="1"/>
          <w:numId w:val="1"/>
        </w:numPr>
        <w:tabs>
          <w:tab w:pos="1824" w:val="left" w:leader="none"/>
        </w:tabs>
        <w:spacing w:line="251" w:lineRule="exact" w:before="0" w:after="0"/>
        <w:ind w:left="1824" w:right="0" w:hanging="359"/>
        <w:jc w:val="left"/>
        <w:rPr>
          <w:sz w:val="22"/>
        </w:rPr>
      </w:pPr>
      <w:r>
        <w:rPr>
          <w:color w:val="212121"/>
          <w:sz w:val="22"/>
        </w:rPr>
        <w:t>Method/Approach</w:t>
      </w:r>
      <w:r>
        <w:rPr>
          <w:color w:val="212121"/>
          <w:spacing w:val="-6"/>
          <w:sz w:val="22"/>
        </w:rPr>
        <w:t> </w:t>
      </w:r>
      <w:r>
        <w:rPr>
          <w:color w:val="212121"/>
          <w:sz w:val="22"/>
        </w:rPr>
        <w:t>used</w:t>
      </w:r>
      <w:r>
        <w:rPr>
          <w:color w:val="212121"/>
          <w:spacing w:val="-6"/>
          <w:sz w:val="22"/>
        </w:rPr>
        <w:t> </w:t>
      </w:r>
      <w:r>
        <w:rPr>
          <w:color w:val="212121"/>
          <w:sz w:val="22"/>
        </w:rPr>
        <w:t>-</w:t>
      </w:r>
      <w:r>
        <w:rPr>
          <w:color w:val="212121"/>
          <w:spacing w:val="-6"/>
          <w:sz w:val="22"/>
        </w:rPr>
        <w:t> </w:t>
      </w:r>
      <w:r>
        <w:rPr>
          <w:color w:val="212121"/>
          <w:sz w:val="22"/>
        </w:rPr>
        <w:t>what</w:t>
      </w:r>
      <w:r>
        <w:rPr>
          <w:color w:val="212121"/>
          <w:spacing w:val="-6"/>
          <w:sz w:val="22"/>
        </w:rPr>
        <w:t> </w:t>
      </w:r>
      <w:r>
        <w:rPr>
          <w:color w:val="212121"/>
          <w:sz w:val="22"/>
        </w:rPr>
        <w:t>method/approach</w:t>
      </w:r>
      <w:r>
        <w:rPr>
          <w:color w:val="212121"/>
          <w:spacing w:val="-6"/>
          <w:sz w:val="22"/>
        </w:rPr>
        <w:t> </w:t>
      </w:r>
      <w:r>
        <w:rPr>
          <w:color w:val="212121"/>
          <w:sz w:val="22"/>
        </w:rPr>
        <w:t>is</w:t>
      </w:r>
      <w:r>
        <w:rPr>
          <w:color w:val="212121"/>
          <w:spacing w:val="-6"/>
          <w:sz w:val="22"/>
        </w:rPr>
        <w:t> </w:t>
      </w:r>
      <w:r>
        <w:rPr>
          <w:color w:val="212121"/>
          <w:sz w:val="22"/>
        </w:rPr>
        <w:t>used</w:t>
      </w:r>
      <w:r>
        <w:rPr>
          <w:color w:val="212121"/>
          <w:spacing w:val="-6"/>
          <w:sz w:val="22"/>
        </w:rPr>
        <w:t> </w:t>
      </w:r>
      <w:r>
        <w:rPr>
          <w:color w:val="212121"/>
          <w:sz w:val="22"/>
        </w:rPr>
        <w:t>to</w:t>
      </w:r>
      <w:r>
        <w:rPr>
          <w:color w:val="212121"/>
          <w:spacing w:val="-6"/>
          <w:sz w:val="22"/>
        </w:rPr>
        <w:t> </w:t>
      </w:r>
      <w:r>
        <w:rPr>
          <w:color w:val="212121"/>
          <w:sz w:val="22"/>
        </w:rPr>
        <w:t>accomplish</w:t>
      </w:r>
      <w:r>
        <w:rPr>
          <w:color w:val="212121"/>
          <w:spacing w:val="-6"/>
          <w:sz w:val="22"/>
        </w:rPr>
        <w:t> </w:t>
      </w:r>
      <w:r>
        <w:rPr>
          <w:color w:val="212121"/>
          <w:sz w:val="22"/>
        </w:rPr>
        <w:t>the</w:t>
      </w:r>
      <w:r>
        <w:rPr>
          <w:color w:val="212121"/>
          <w:spacing w:val="-6"/>
          <w:sz w:val="22"/>
        </w:rPr>
        <w:t> </w:t>
      </w:r>
      <w:r>
        <w:rPr>
          <w:color w:val="212121"/>
          <w:spacing w:val="-2"/>
          <w:sz w:val="22"/>
        </w:rPr>
        <w:t>goals</w:t>
      </w:r>
    </w:p>
    <w:p>
      <w:pPr>
        <w:spacing w:after="0" w:line="251" w:lineRule="exact"/>
        <w:jc w:val="left"/>
        <w:rPr>
          <w:sz w:val="22"/>
        </w:rPr>
        <w:sectPr>
          <w:pgSz w:w="12240" w:h="15840"/>
          <w:pgMar w:header="0" w:footer="808" w:top="1820" w:bottom="1000" w:left="560" w:right="1300"/>
        </w:sectPr>
      </w:pPr>
    </w:p>
    <w:p>
      <w:pPr>
        <w:pStyle w:val="ListParagraph"/>
        <w:numPr>
          <w:ilvl w:val="1"/>
          <w:numId w:val="1"/>
        </w:numPr>
        <w:tabs>
          <w:tab w:pos="1824" w:val="left" w:leader="none"/>
        </w:tabs>
        <w:spacing w:line="240" w:lineRule="auto" w:before="65" w:after="0"/>
        <w:ind w:left="1824" w:right="0" w:hanging="359"/>
        <w:jc w:val="left"/>
        <w:rPr>
          <w:sz w:val="22"/>
        </w:rPr>
      </w:pPr>
      <w:r>
        <w:rPr>
          <w:color w:val="212121"/>
          <w:sz w:val="22"/>
        </w:rPr>
        <w:t>Findings</w:t>
      </w:r>
      <w:r>
        <w:rPr>
          <w:color w:val="212121"/>
          <w:spacing w:val="-4"/>
          <w:sz w:val="22"/>
        </w:rPr>
        <w:t> </w:t>
      </w:r>
      <w:r>
        <w:rPr>
          <w:color w:val="212121"/>
          <w:sz w:val="22"/>
        </w:rPr>
        <w:t>-</w:t>
      </w:r>
      <w:r>
        <w:rPr>
          <w:color w:val="212121"/>
          <w:spacing w:val="-4"/>
          <w:sz w:val="22"/>
        </w:rPr>
        <w:t> </w:t>
      </w:r>
      <w:r>
        <w:rPr>
          <w:color w:val="212121"/>
          <w:sz w:val="22"/>
        </w:rPr>
        <w:t>a</w:t>
      </w:r>
      <w:r>
        <w:rPr>
          <w:color w:val="212121"/>
          <w:spacing w:val="-3"/>
          <w:sz w:val="22"/>
        </w:rPr>
        <w:t> </w:t>
      </w:r>
      <w:r>
        <w:rPr>
          <w:color w:val="212121"/>
          <w:sz w:val="22"/>
        </w:rPr>
        <w:t>summary</w:t>
      </w:r>
      <w:r>
        <w:rPr>
          <w:color w:val="212121"/>
          <w:spacing w:val="-4"/>
          <w:sz w:val="22"/>
        </w:rPr>
        <w:t> </w:t>
      </w:r>
      <w:r>
        <w:rPr>
          <w:color w:val="212121"/>
          <w:sz w:val="22"/>
        </w:rPr>
        <w:t>of</w:t>
      </w:r>
      <w:r>
        <w:rPr>
          <w:color w:val="212121"/>
          <w:spacing w:val="-4"/>
          <w:sz w:val="22"/>
        </w:rPr>
        <w:t> </w:t>
      </w:r>
      <w:r>
        <w:rPr>
          <w:color w:val="212121"/>
          <w:sz w:val="22"/>
        </w:rPr>
        <w:t>the</w:t>
      </w:r>
      <w:r>
        <w:rPr>
          <w:color w:val="212121"/>
          <w:spacing w:val="-3"/>
          <w:sz w:val="22"/>
        </w:rPr>
        <w:t> </w:t>
      </w:r>
      <w:r>
        <w:rPr>
          <w:color w:val="212121"/>
          <w:spacing w:val="-2"/>
          <w:sz w:val="22"/>
        </w:rPr>
        <w:t>findings</w:t>
      </w:r>
    </w:p>
    <w:p>
      <w:pPr>
        <w:pStyle w:val="ListParagraph"/>
        <w:numPr>
          <w:ilvl w:val="1"/>
          <w:numId w:val="1"/>
        </w:numPr>
        <w:tabs>
          <w:tab w:pos="1824" w:val="left" w:leader="none"/>
        </w:tabs>
        <w:spacing w:line="240" w:lineRule="auto" w:before="47" w:after="0"/>
        <w:ind w:left="1824" w:right="0" w:hanging="359"/>
        <w:jc w:val="left"/>
        <w:rPr>
          <w:sz w:val="22"/>
        </w:rPr>
      </w:pPr>
      <w:r>
        <w:rPr>
          <w:color w:val="212121"/>
          <w:sz w:val="22"/>
        </w:rPr>
        <w:t>Pros</w:t>
      </w:r>
      <w:r>
        <w:rPr>
          <w:color w:val="212121"/>
          <w:spacing w:val="-7"/>
          <w:sz w:val="22"/>
        </w:rPr>
        <w:t> </w:t>
      </w:r>
      <w:r>
        <w:rPr>
          <w:color w:val="212121"/>
          <w:sz w:val="22"/>
        </w:rPr>
        <w:t>and</w:t>
      </w:r>
      <w:r>
        <w:rPr>
          <w:color w:val="212121"/>
          <w:spacing w:val="-4"/>
          <w:sz w:val="22"/>
        </w:rPr>
        <w:t> </w:t>
      </w:r>
      <w:r>
        <w:rPr>
          <w:color w:val="212121"/>
          <w:sz w:val="22"/>
        </w:rPr>
        <w:t>Cons</w:t>
      </w:r>
      <w:r>
        <w:rPr>
          <w:color w:val="212121"/>
          <w:spacing w:val="-4"/>
          <w:sz w:val="22"/>
        </w:rPr>
        <w:t> </w:t>
      </w:r>
      <w:r>
        <w:rPr>
          <w:color w:val="212121"/>
          <w:sz w:val="22"/>
        </w:rPr>
        <w:t>-</w:t>
      </w:r>
      <w:r>
        <w:rPr>
          <w:color w:val="212121"/>
          <w:spacing w:val="-5"/>
          <w:sz w:val="22"/>
        </w:rPr>
        <w:t> </w:t>
      </w:r>
      <w:r>
        <w:rPr>
          <w:color w:val="212121"/>
          <w:sz w:val="22"/>
        </w:rPr>
        <w:t>what</w:t>
      </w:r>
      <w:r>
        <w:rPr>
          <w:color w:val="212121"/>
          <w:spacing w:val="-4"/>
          <w:sz w:val="22"/>
        </w:rPr>
        <w:t> </w:t>
      </w:r>
      <w:r>
        <w:rPr>
          <w:color w:val="212121"/>
          <w:sz w:val="22"/>
        </w:rPr>
        <w:t>are</w:t>
      </w:r>
      <w:r>
        <w:rPr>
          <w:color w:val="212121"/>
          <w:spacing w:val="-4"/>
          <w:sz w:val="22"/>
        </w:rPr>
        <w:t> </w:t>
      </w:r>
      <w:r>
        <w:rPr>
          <w:color w:val="212121"/>
          <w:sz w:val="22"/>
        </w:rPr>
        <w:t>the</w:t>
      </w:r>
      <w:r>
        <w:rPr>
          <w:color w:val="212121"/>
          <w:spacing w:val="-4"/>
          <w:sz w:val="22"/>
        </w:rPr>
        <w:t> </w:t>
      </w:r>
      <w:r>
        <w:rPr>
          <w:color w:val="212121"/>
          <w:sz w:val="22"/>
        </w:rPr>
        <w:t>strengths</w:t>
      </w:r>
      <w:r>
        <w:rPr>
          <w:color w:val="212121"/>
          <w:spacing w:val="-5"/>
          <w:sz w:val="22"/>
        </w:rPr>
        <w:t> </w:t>
      </w:r>
      <w:r>
        <w:rPr>
          <w:color w:val="212121"/>
          <w:sz w:val="22"/>
        </w:rPr>
        <w:t>and</w:t>
      </w:r>
      <w:r>
        <w:rPr>
          <w:color w:val="212121"/>
          <w:spacing w:val="-4"/>
          <w:sz w:val="22"/>
        </w:rPr>
        <w:t> </w:t>
      </w:r>
      <w:r>
        <w:rPr>
          <w:color w:val="212121"/>
          <w:sz w:val="22"/>
        </w:rPr>
        <w:t>weaknesses</w:t>
      </w:r>
      <w:r>
        <w:rPr>
          <w:color w:val="212121"/>
          <w:spacing w:val="-4"/>
          <w:sz w:val="22"/>
        </w:rPr>
        <w:t> </w:t>
      </w:r>
      <w:r>
        <w:rPr>
          <w:color w:val="212121"/>
          <w:sz w:val="22"/>
        </w:rPr>
        <w:t>of</w:t>
      </w:r>
      <w:r>
        <w:rPr>
          <w:color w:val="212121"/>
          <w:spacing w:val="-5"/>
          <w:sz w:val="22"/>
        </w:rPr>
        <w:t> </w:t>
      </w:r>
      <w:r>
        <w:rPr>
          <w:color w:val="212121"/>
          <w:sz w:val="22"/>
        </w:rPr>
        <w:t>the</w:t>
      </w:r>
      <w:r>
        <w:rPr>
          <w:color w:val="212121"/>
          <w:spacing w:val="-4"/>
          <w:sz w:val="22"/>
        </w:rPr>
        <w:t> </w:t>
      </w:r>
      <w:r>
        <w:rPr>
          <w:color w:val="212121"/>
          <w:sz w:val="22"/>
        </w:rPr>
        <w:t>approach</w:t>
      </w:r>
      <w:r>
        <w:rPr>
          <w:color w:val="212121"/>
          <w:spacing w:val="-4"/>
          <w:sz w:val="22"/>
        </w:rPr>
        <w:t> </w:t>
      </w:r>
      <w:r>
        <w:rPr>
          <w:color w:val="212121"/>
          <w:sz w:val="22"/>
        </w:rPr>
        <w:t>and</w:t>
      </w:r>
      <w:r>
        <w:rPr>
          <w:color w:val="212121"/>
          <w:spacing w:val="-4"/>
          <w:sz w:val="22"/>
        </w:rPr>
        <w:t> </w:t>
      </w:r>
      <w:r>
        <w:rPr>
          <w:color w:val="212121"/>
          <w:spacing w:val="-2"/>
          <w:sz w:val="22"/>
        </w:rPr>
        <w:t>findings</w:t>
      </w:r>
    </w:p>
    <w:p>
      <w:pPr>
        <w:pStyle w:val="BodyText"/>
      </w:pPr>
    </w:p>
    <w:p>
      <w:pPr>
        <w:pStyle w:val="BodyText"/>
      </w:pPr>
    </w:p>
    <w:p>
      <w:pPr>
        <w:pStyle w:val="BodyText"/>
        <w:spacing w:before="97"/>
      </w:pPr>
    </w:p>
    <w:p>
      <w:pPr>
        <w:pStyle w:val="BodyText"/>
        <w:spacing w:before="1"/>
        <w:ind w:left="880"/>
      </w:pPr>
      <w:r>
        <w:rPr>
          <w:b/>
        </w:rPr>
        <w:t>Written</w:t>
      </w:r>
      <w:r>
        <w:rPr>
          <w:b/>
          <w:spacing w:val="-8"/>
        </w:rPr>
        <w:t> </w:t>
      </w:r>
      <w:r>
        <w:rPr>
          <w:b/>
        </w:rPr>
        <w:t>Report:</w:t>
      </w:r>
      <w:r>
        <w:rPr>
          <w:b/>
          <w:spacing w:val="-5"/>
        </w:rPr>
        <w:t> </w:t>
      </w:r>
      <w:r>
        <w:rPr/>
        <w:t>The</w:t>
      </w:r>
      <w:r>
        <w:rPr>
          <w:spacing w:val="-6"/>
        </w:rPr>
        <w:t> </w:t>
      </w:r>
      <w:r>
        <w:rPr/>
        <w:t>following</w:t>
      </w:r>
      <w:r>
        <w:rPr>
          <w:spacing w:val="-5"/>
        </w:rPr>
        <w:t> </w:t>
      </w:r>
      <w:r>
        <w:rPr/>
        <w:t>is</w:t>
      </w:r>
      <w:r>
        <w:rPr>
          <w:spacing w:val="-6"/>
        </w:rPr>
        <w:t> </w:t>
      </w:r>
      <w:r>
        <w:rPr/>
        <w:t>the</w:t>
      </w:r>
      <w:r>
        <w:rPr>
          <w:spacing w:val="-5"/>
        </w:rPr>
        <w:t> </w:t>
      </w:r>
      <w:r>
        <w:rPr/>
        <w:t>format</w:t>
      </w:r>
      <w:r>
        <w:rPr>
          <w:spacing w:val="-6"/>
        </w:rPr>
        <w:t> </w:t>
      </w:r>
      <w:r>
        <w:rPr/>
        <w:t>and</w:t>
      </w:r>
      <w:r>
        <w:rPr>
          <w:spacing w:val="-5"/>
        </w:rPr>
        <w:t> </w:t>
      </w:r>
      <w:r>
        <w:rPr/>
        <w:t>grade</w:t>
      </w:r>
      <w:r>
        <w:rPr>
          <w:spacing w:val="-6"/>
        </w:rPr>
        <w:t> </w:t>
      </w:r>
      <w:r>
        <w:rPr/>
        <w:t>distribution</w:t>
      </w:r>
      <w:r>
        <w:rPr>
          <w:spacing w:val="-5"/>
        </w:rPr>
        <w:t> </w:t>
      </w:r>
      <w:r>
        <w:rPr/>
        <w:t>of</w:t>
      </w:r>
      <w:r>
        <w:rPr>
          <w:spacing w:val="-6"/>
        </w:rPr>
        <w:t> </w:t>
      </w:r>
      <w:r>
        <w:rPr/>
        <w:t>the</w:t>
      </w:r>
      <w:r>
        <w:rPr>
          <w:spacing w:val="-5"/>
        </w:rPr>
        <w:t> </w:t>
      </w:r>
      <w:r>
        <w:rPr>
          <w:spacing w:val="-2"/>
        </w:rPr>
        <w:t>report.</w:t>
      </w:r>
    </w:p>
    <w:p>
      <w:pPr>
        <w:pStyle w:val="ListParagraph"/>
        <w:numPr>
          <w:ilvl w:val="0"/>
          <w:numId w:val="2"/>
        </w:numPr>
        <w:tabs>
          <w:tab w:pos="1598" w:val="left" w:leader="none"/>
          <w:tab w:pos="1600" w:val="left" w:leader="none"/>
        </w:tabs>
        <w:spacing w:line="285" w:lineRule="auto" w:before="47" w:after="0"/>
        <w:ind w:left="1600" w:right="701" w:hanging="360"/>
        <w:jc w:val="left"/>
        <w:rPr>
          <w:sz w:val="22"/>
        </w:rPr>
      </w:pPr>
      <w:r>
        <w:rPr>
          <w:b/>
          <w:sz w:val="22"/>
        </w:rPr>
        <w:t>Introduction</w:t>
      </w:r>
      <w:r>
        <w:rPr>
          <w:b/>
          <w:spacing w:val="-4"/>
          <w:sz w:val="22"/>
        </w:rPr>
        <w:t> </w:t>
      </w:r>
      <w:r>
        <w:rPr>
          <w:b/>
          <w:sz w:val="22"/>
        </w:rPr>
        <w:t>(10%)</w:t>
      </w:r>
      <w:r>
        <w:rPr>
          <w:b/>
          <w:spacing w:val="-4"/>
          <w:sz w:val="22"/>
        </w:rPr>
        <w:t> </w:t>
      </w:r>
      <w:r>
        <w:rPr>
          <w:b/>
          <w:sz w:val="22"/>
        </w:rPr>
        <w:t>-</w:t>
      </w:r>
      <w:r>
        <w:rPr>
          <w:b/>
          <w:spacing w:val="-4"/>
          <w:sz w:val="22"/>
        </w:rPr>
        <w:t> </w:t>
      </w:r>
      <w:r>
        <w:rPr>
          <w:sz w:val="22"/>
        </w:rPr>
        <w:t>Describe</w:t>
      </w:r>
      <w:r>
        <w:rPr>
          <w:spacing w:val="-4"/>
          <w:sz w:val="22"/>
        </w:rPr>
        <w:t> </w:t>
      </w:r>
      <w:r>
        <w:rPr>
          <w:sz w:val="22"/>
        </w:rPr>
        <w:t>the</w:t>
      </w:r>
      <w:r>
        <w:rPr>
          <w:spacing w:val="-4"/>
          <w:sz w:val="22"/>
        </w:rPr>
        <w:t> </w:t>
      </w:r>
      <w:r>
        <w:rPr>
          <w:sz w:val="22"/>
        </w:rPr>
        <w:t>general</w:t>
      </w:r>
      <w:r>
        <w:rPr>
          <w:spacing w:val="-4"/>
          <w:sz w:val="22"/>
        </w:rPr>
        <w:t> </w:t>
      </w:r>
      <w:r>
        <w:rPr>
          <w:sz w:val="22"/>
        </w:rPr>
        <w:t>background</w:t>
      </w:r>
      <w:r>
        <w:rPr>
          <w:spacing w:val="-4"/>
          <w:sz w:val="22"/>
        </w:rPr>
        <w:t> </w:t>
      </w:r>
      <w:r>
        <w:rPr>
          <w:sz w:val="22"/>
        </w:rPr>
        <w:t>of</w:t>
      </w:r>
      <w:r>
        <w:rPr>
          <w:spacing w:val="-4"/>
          <w:sz w:val="22"/>
        </w:rPr>
        <w:t> </w:t>
      </w:r>
      <w:r>
        <w:rPr>
          <w:sz w:val="22"/>
        </w:rPr>
        <w:t>CPS</w:t>
      </w:r>
      <w:r>
        <w:rPr>
          <w:spacing w:val="-4"/>
          <w:sz w:val="22"/>
        </w:rPr>
        <w:t> </w:t>
      </w:r>
      <w:r>
        <w:rPr>
          <w:sz w:val="22"/>
        </w:rPr>
        <w:t>and</w:t>
      </w:r>
      <w:r>
        <w:rPr>
          <w:spacing w:val="-4"/>
          <w:sz w:val="22"/>
        </w:rPr>
        <w:t> </w:t>
      </w:r>
      <w:r>
        <w:rPr>
          <w:sz w:val="22"/>
        </w:rPr>
        <w:t>team</w:t>
      </w:r>
      <w:r>
        <w:rPr>
          <w:spacing w:val="-4"/>
          <w:sz w:val="22"/>
        </w:rPr>
        <w:t> </w:t>
      </w:r>
      <w:r>
        <w:rPr>
          <w:sz w:val="22"/>
        </w:rPr>
        <w:t>formation </w:t>
      </w:r>
      <w:r>
        <w:rPr>
          <w:spacing w:val="-2"/>
          <w:sz w:val="22"/>
        </w:rPr>
        <w:t>strategies.</w:t>
      </w:r>
    </w:p>
    <w:p>
      <w:pPr>
        <w:pStyle w:val="ListParagraph"/>
        <w:numPr>
          <w:ilvl w:val="0"/>
          <w:numId w:val="2"/>
        </w:numPr>
        <w:tabs>
          <w:tab w:pos="1598" w:val="left" w:leader="none"/>
        </w:tabs>
        <w:spacing w:line="251" w:lineRule="exact" w:before="0" w:after="0"/>
        <w:ind w:left="1598" w:right="0" w:hanging="358"/>
        <w:jc w:val="left"/>
        <w:rPr>
          <w:sz w:val="22"/>
        </w:rPr>
      </w:pPr>
      <w:r>
        <w:rPr>
          <w:b/>
          <w:sz w:val="22"/>
        </w:rPr>
        <w:t>Summary</w:t>
      </w:r>
      <w:r>
        <w:rPr>
          <w:b/>
          <w:spacing w:val="-7"/>
          <w:sz w:val="22"/>
        </w:rPr>
        <w:t> </w:t>
      </w:r>
      <w:r>
        <w:rPr>
          <w:b/>
          <w:sz w:val="22"/>
        </w:rPr>
        <w:t>of</w:t>
      </w:r>
      <w:r>
        <w:rPr>
          <w:b/>
          <w:spacing w:val="-4"/>
          <w:sz w:val="22"/>
        </w:rPr>
        <w:t> </w:t>
      </w:r>
      <w:r>
        <w:rPr>
          <w:b/>
          <w:sz w:val="22"/>
        </w:rPr>
        <w:t>Papers</w:t>
      </w:r>
      <w:r>
        <w:rPr>
          <w:b/>
          <w:spacing w:val="-4"/>
          <w:sz w:val="22"/>
        </w:rPr>
        <w:t> </w:t>
      </w:r>
      <w:r>
        <w:rPr>
          <w:b/>
          <w:sz w:val="22"/>
        </w:rPr>
        <w:t>(60%)</w:t>
      </w:r>
      <w:r>
        <w:rPr>
          <w:b/>
          <w:spacing w:val="-4"/>
          <w:sz w:val="22"/>
        </w:rPr>
        <w:t> </w:t>
      </w:r>
      <w:r>
        <w:rPr>
          <w:b/>
          <w:sz w:val="22"/>
        </w:rPr>
        <w:t>-</w:t>
      </w:r>
      <w:r>
        <w:rPr>
          <w:b/>
          <w:spacing w:val="-4"/>
          <w:sz w:val="22"/>
        </w:rPr>
        <w:t> </w:t>
      </w:r>
      <w:r>
        <w:rPr>
          <w:sz w:val="22"/>
        </w:rPr>
        <w:t>Provide</w:t>
      </w:r>
      <w:r>
        <w:rPr>
          <w:spacing w:val="-5"/>
          <w:sz w:val="22"/>
        </w:rPr>
        <w:t> </w:t>
      </w:r>
      <w:r>
        <w:rPr>
          <w:sz w:val="22"/>
        </w:rPr>
        <w:t>a</w:t>
      </w:r>
      <w:r>
        <w:rPr>
          <w:spacing w:val="-4"/>
          <w:sz w:val="22"/>
        </w:rPr>
        <w:t> </w:t>
      </w:r>
      <w:r>
        <w:rPr>
          <w:sz w:val="22"/>
        </w:rPr>
        <w:t>summary</w:t>
      </w:r>
      <w:r>
        <w:rPr>
          <w:spacing w:val="-4"/>
          <w:sz w:val="22"/>
        </w:rPr>
        <w:t> </w:t>
      </w:r>
      <w:r>
        <w:rPr>
          <w:sz w:val="22"/>
        </w:rPr>
        <w:t>of</w:t>
      </w:r>
      <w:r>
        <w:rPr>
          <w:spacing w:val="-4"/>
          <w:sz w:val="22"/>
        </w:rPr>
        <w:t> </w:t>
      </w:r>
      <w:r>
        <w:rPr>
          <w:sz w:val="22"/>
        </w:rPr>
        <w:t>each</w:t>
      </w:r>
      <w:r>
        <w:rPr>
          <w:spacing w:val="-4"/>
          <w:sz w:val="22"/>
        </w:rPr>
        <w:t> </w:t>
      </w:r>
      <w:r>
        <w:rPr>
          <w:spacing w:val="-2"/>
          <w:sz w:val="22"/>
        </w:rPr>
        <w:t>paper</w:t>
      </w:r>
    </w:p>
    <w:p>
      <w:pPr>
        <w:pStyle w:val="BodyText"/>
        <w:spacing w:before="94"/>
      </w:pPr>
    </w:p>
    <w:p>
      <w:pPr>
        <w:pStyle w:val="ListParagraph"/>
        <w:numPr>
          <w:ilvl w:val="0"/>
          <w:numId w:val="2"/>
        </w:numPr>
        <w:tabs>
          <w:tab w:pos="1598" w:val="left" w:leader="none"/>
          <w:tab w:pos="1600" w:val="left" w:leader="none"/>
        </w:tabs>
        <w:spacing w:line="285" w:lineRule="auto" w:before="0" w:after="0"/>
        <w:ind w:left="1600" w:right="970" w:hanging="360"/>
        <w:jc w:val="left"/>
        <w:rPr>
          <w:sz w:val="22"/>
        </w:rPr>
      </w:pPr>
      <w:r>
        <w:rPr>
          <w:b/>
          <w:sz w:val="22"/>
        </w:rPr>
        <w:t>Innovative</w:t>
      </w:r>
      <w:r>
        <w:rPr>
          <w:b/>
          <w:spacing w:val="-5"/>
          <w:sz w:val="22"/>
        </w:rPr>
        <w:t> </w:t>
      </w:r>
      <w:r>
        <w:rPr>
          <w:b/>
          <w:sz w:val="22"/>
        </w:rPr>
        <w:t>Strategies</w:t>
      </w:r>
      <w:r>
        <w:rPr>
          <w:b/>
          <w:spacing w:val="-5"/>
          <w:sz w:val="22"/>
        </w:rPr>
        <w:t> </w:t>
      </w:r>
      <w:r>
        <w:rPr>
          <w:b/>
          <w:sz w:val="22"/>
        </w:rPr>
        <w:t>(20</w:t>
      </w:r>
      <w:r>
        <w:rPr>
          <w:b/>
          <w:spacing w:val="-5"/>
          <w:sz w:val="22"/>
        </w:rPr>
        <w:t> </w:t>
      </w:r>
      <w:r>
        <w:rPr>
          <w:b/>
          <w:sz w:val="22"/>
        </w:rPr>
        <w:t>%):</w:t>
      </w:r>
      <w:r>
        <w:rPr>
          <w:b/>
          <w:spacing w:val="40"/>
          <w:sz w:val="22"/>
        </w:rPr>
        <w:t> </w:t>
      </w:r>
      <w:r>
        <w:rPr>
          <w:sz w:val="22"/>
        </w:rPr>
        <w:t>Describe</w:t>
      </w:r>
      <w:r>
        <w:rPr>
          <w:spacing w:val="-5"/>
          <w:sz w:val="22"/>
        </w:rPr>
        <w:t> </w:t>
      </w:r>
      <w:r>
        <w:rPr>
          <w:sz w:val="22"/>
        </w:rPr>
        <w:t>some</w:t>
      </w:r>
      <w:r>
        <w:rPr>
          <w:spacing w:val="-5"/>
          <w:sz w:val="22"/>
        </w:rPr>
        <w:t> </w:t>
      </w:r>
      <w:r>
        <w:rPr>
          <w:sz w:val="22"/>
        </w:rPr>
        <w:t>possible</w:t>
      </w:r>
      <w:r>
        <w:rPr>
          <w:spacing w:val="-5"/>
          <w:sz w:val="22"/>
        </w:rPr>
        <w:t> </w:t>
      </w:r>
      <w:r>
        <w:rPr>
          <w:sz w:val="22"/>
        </w:rPr>
        <w:t>innovative</w:t>
      </w:r>
      <w:r>
        <w:rPr>
          <w:spacing w:val="-5"/>
          <w:sz w:val="22"/>
        </w:rPr>
        <w:t> </w:t>
      </w:r>
      <w:r>
        <w:rPr>
          <w:sz w:val="22"/>
        </w:rPr>
        <w:t>strategies</w:t>
      </w:r>
      <w:r>
        <w:rPr>
          <w:spacing w:val="-5"/>
          <w:sz w:val="22"/>
        </w:rPr>
        <w:t> </w:t>
      </w:r>
      <w:r>
        <w:rPr>
          <w:sz w:val="22"/>
        </w:rPr>
        <w:t>by combining the various aspects of the three papers.</w:t>
      </w:r>
    </w:p>
    <w:p>
      <w:pPr>
        <w:pStyle w:val="ListParagraph"/>
        <w:numPr>
          <w:ilvl w:val="0"/>
          <w:numId w:val="2"/>
        </w:numPr>
        <w:tabs>
          <w:tab w:pos="1598" w:val="left" w:leader="none"/>
        </w:tabs>
        <w:spacing w:line="251" w:lineRule="exact" w:before="0" w:after="0"/>
        <w:ind w:left="1598" w:right="0" w:hanging="358"/>
        <w:jc w:val="left"/>
        <w:rPr>
          <w:sz w:val="22"/>
        </w:rPr>
      </w:pPr>
      <w:r>
        <w:rPr>
          <w:b/>
          <w:sz w:val="22"/>
        </w:rPr>
        <w:t>Conclusions</w:t>
      </w:r>
      <w:r>
        <w:rPr>
          <w:b/>
          <w:spacing w:val="-7"/>
          <w:sz w:val="22"/>
        </w:rPr>
        <w:t> </w:t>
      </w:r>
      <w:r>
        <w:rPr>
          <w:b/>
          <w:sz w:val="22"/>
        </w:rPr>
        <w:t>(10%)</w:t>
      </w:r>
      <w:r>
        <w:rPr>
          <w:b/>
          <w:spacing w:val="-5"/>
          <w:sz w:val="22"/>
        </w:rPr>
        <w:t> </w:t>
      </w:r>
      <w:r>
        <w:rPr>
          <w:b/>
          <w:sz w:val="22"/>
        </w:rPr>
        <w:t>-</w:t>
      </w:r>
      <w:r>
        <w:rPr>
          <w:b/>
          <w:spacing w:val="-4"/>
          <w:sz w:val="22"/>
        </w:rPr>
        <w:t> </w:t>
      </w:r>
      <w:r>
        <w:rPr>
          <w:sz w:val="22"/>
        </w:rPr>
        <w:t>A</w:t>
      </w:r>
      <w:r>
        <w:rPr>
          <w:spacing w:val="-5"/>
          <w:sz w:val="22"/>
        </w:rPr>
        <w:t> </w:t>
      </w:r>
      <w:r>
        <w:rPr>
          <w:sz w:val="22"/>
        </w:rPr>
        <w:t>summary</w:t>
      </w:r>
      <w:r>
        <w:rPr>
          <w:spacing w:val="-5"/>
          <w:sz w:val="22"/>
        </w:rPr>
        <w:t> </w:t>
      </w:r>
      <w:r>
        <w:rPr>
          <w:sz w:val="22"/>
        </w:rPr>
        <w:t>and</w:t>
      </w:r>
      <w:r>
        <w:rPr>
          <w:spacing w:val="-4"/>
          <w:sz w:val="22"/>
        </w:rPr>
        <w:t> </w:t>
      </w:r>
      <w:r>
        <w:rPr>
          <w:spacing w:val="-2"/>
          <w:sz w:val="22"/>
        </w:rPr>
        <w:t>conclusions.</w:t>
      </w:r>
    </w:p>
    <w:p>
      <w:pPr>
        <w:pStyle w:val="BodyText"/>
        <w:spacing w:before="94"/>
      </w:pPr>
    </w:p>
    <w:p>
      <w:pPr>
        <w:pStyle w:val="Heading1"/>
      </w:pPr>
      <w:r>
        <w:rPr>
          <w:spacing w:val="-2"/>
        </w:rPr>
        <w:t>Grading:</w:t>
      </w:r>
    </w:p>
    <w:p>
      <w:pPr>
        <w:pStyle w:val="ListParagraph"/>
        <w:numPr>
          <w:ilvl w:val="1"/>
          <w:numId w:val="2"/>
        </w:numPr>
        <w:tabs>
          <w:tab w:pos="1599" w:val="left" w:leader="none"/>
        </w:tabs>
        <w:spacing w:line="240" w:lineRule="auto" w:before="47" w:after="0"/>
        <w:ind w:left="1599" w:right="0" w:hanging="359"/>
        <w:jc w:val="left"/>
        <w:rPr>
          <w:sz w:val="22"/>
        </w:rPr>
      </w:pPr>
      <w:r>
        <w:rPr>
          <w:sz w:val="22"/>
        </w:rPr>
        <w:t>Meeting</w:t>
      </w:r>
      <w:r>
        <w:rPr>
          <w:spacing w:val="-7"/>
          <w:sz w:val="22"/>
        </w:rPr>
        <w:t> </w:t>
      </w:r>
      <w:r>
        <w:rPr>
          <w:spacing w:val="-5"/>
          <w:sz w:val="22"/>
        </w:rPr>
        <w:t>20%</w:t>
      </w:r>
    </w:p>
    <w:p>
      <w:pPr>
        <w:pStyle w:val="ListParagraph"/>
        <w:numPr>
          <w:ilvl w:val="1"/>
          <w:numId w:val="2"/>
        </w:numPr>
        <w:tabs>
          <w:tab w:pos="1599" w:val="left" w:leader="none"/>
        </w:tabs>
        <w:spacing w:line="240" w:lineRule="auto" w:before="47" w:after="0"/>
        <w:ind w:left="1599" w:right="0" w:hanging="359"/>
        <w:jc w:val="left"/>
        <w:rPr>
          <w:sz w:val="22"/>
        </w:rPr>
      </w:pPr>
      <w:r>
        <w:rPr>
          <w:sz w:val="22"/>
        </w:rPr>
        <w:t>Written</w:t>
      </w:r>
      <w:r>
        <w:rPr>
          <w:spacing w:val="-9"/>
          <w:sz w:val="22"/>
        </w:rPr>
        <w:t> </w:t>
      </w:r>
      <w:r>
        <w:rPr>
          <w:sz w:val="22"/>
        </w:rPr>
        <w:t>Report</w:t>
      </w:r>
      <w:r>
        <w:rPr>
          <w:spacing w:val="-8"/>
          <w:sz w:val="22"/>
        </w:rPr>
        <w:t> </w:t>
      </w:r>
      <w:r>
        <w:rPr>
          <w:spacing w:val="-5"/>
          <w:sz w:val="22"/>
        </w:rPr>
        <w:t>80%</w:t>
      </w:r>
    </w:p>
    <w:p>
      <w:pPr>
        <w:pStyle w:val="BodyText"/>
      </w:pPr>
    </w:p>
    <w:p>
      <w:pPr>
        <w:pStyle w:val="BodyText"/>
        <w:spacing w:before="81"/>
      </w:pPr>
    </w:p>
    <w:p>
      <w:pPr>
        <w:pStyle w:val="BodyText"/>
        <w:spacing w:line="285" w:lineRule="auto"/>
        <w:ind w:left="1600" w:right="138"/>
      </w:pPr>
      <w:r>
        <w:rPr>
          <w:b/>
          <w:i/>
        </w:rPr>
        <w:t>Americans with Disabilities Act</w:t>
      </w:r>
      <w:r>
        <w:rPr>
          <w:i/>
        </w:rPr>
        <w:t>: </w:t>
      </w:r>
      <w:r>
        <w:rPr/>
        <w:t>If you have a physical, psychological, medical or learning</w:t>
      </w:r>
      <w:r>
        <w:rPr>
          <w:spacing w:val="-4"/>
        </w:rPr>
        <w:t> </w:t>
      </w:r>
      <w:r>
        <w:rPr/>
        <w:t>disability</w:t>
      </w:r>
      <w:r>
        <w:rPr>
          <w:spacing w:val="-4"/>
        </w:rPr>
        <w:t> </w:t>
      </w:r>
      <w:r>
        <w:rPr/>
        <w:t>that</w:t>
      </w:r>
      <w:r>
        <w:rPr>
          <w:spacing w:val="-4"/>
        </w:rPr>
        <w:t> </w:t>
      </w:r>
      <w:r>
        <w:rPr/>
        <w:t>may</w:t>
      </w:r>
      <w:r>
        <w:rPr>
          <w:spacing w:val="-4"/>
        </w:rPr>
        <w:t> </w:t>
      </w:r>
      <w:r>
        <w:rPr/>
        <w:t>impact</w:t>
      </w:r>
      <w:r>
        <w:rPr>
          <w:spacing w:val="-4"/>
        </w:rPr>
        <w:t> </w:t>
      </w:r>
      <w:r>
        <w:rPr/>
        <w:t>your</w:t>
      </w:r>
      <w:r>
        <w:rPr>
          <w:spacing w:val="-4"/>
        </w:rPr>
        <w:t> </w:t>
      </w:r>
      <w:r>
        <w:rPr/>
        <w:t>course</w:t>
      </w:r>
      <w:r>
        <w:rPr>
          <w:spacing w:val="-4"/>
        </w:rPr>
        <w:t> </w:t>
      </w:r>
      <w:r>
        <w:rPr/>
        <w:t>work,</w:t>
      </w:r>
      <w:r>
        <w:rPr>
          <w:spacing w:val="-4"/>
        </w:rPr>
        <w:t> </w:t>
      </w:r>
      <w:r>
        <w:rPr/>
        <w:t>please</w:t>
      </w:r>
      <w:r>
        <w:rPr>
          <w:spacing w:val="-4"/>
        </w:rPr>
        <w:t> </w:t>
      </w:r>
      <w:r>
        <w:rPr/>
        <w:t>contact</w:t>
      </w:r>
      <w:r>
        <w:rPr>
          <w:spacing w:val="-4"/>
        </w:rPr>
        <w:t> </w:t>
      </w:r>
      <w:r>
        <w:rPr/>
        <w:t>Disability</w:t>
      </w:r>
      <w:r>
        <w:rPr>
          <w:spacing w:val="-4"/>
        </w:rPr>
        <w:t> </w:t>
      </w:r>
      <w:r>
        <w:rPr/>
        <w:t>Support Services, located at ECC (Educational Communications Center) Building, Room 128 (631) 632-6748.</w:t>
      </w:r>
      <w:r>
        <w:rPr>
          <w:spacing w:val="40"/>
        </w:rPr>
        <w:t> </w:t>
      </w:r>
      <w:r>
        <w:rPr/>
        <w:t>They will determine with you what accommodations, if any, are necessary and appropriate.</w:t>
      </w:r>
      <w:r>
        <w:rPr>
          <w:spacing w:val="40"/>
        </w:rPr>
        <w:t> </w:t>
      </w:r>
      <w:r>
        <w:rPr/>
        <w:t>All information and documentation is confidential.</w:t>
      </w:r>
    </w:p>
    <w:p>
      <w:pPr>
        <w:pStyle w:val="BodyText"/>
      </w:pPr>
    </w:p>
    <w:p>
      <w:pPr>
        <w:pStyle w:val="BodyText"/>
      </w:pPr>
    </w:p>
    <w:p>
      <w:pPr>
        <w:pStyle w:val="BodyText"/>
        <w:spacing w:before="16"/>
      </w:pPr>
    </w:p>
    <w:p>
      <w:pPr>
        <w:pStyle w:val="BodyText"/>
        <w:spacing w:line="285" w:lineRule="auto"/>
        <w:ind w:left="1600" w:right="138" w:firstLine="34"/>
      </w:pPr>
      <w:r>
        <w:rPr>
          <w:b/>
          <w:i/>
        </w:rPr>
        <w:t>Academic</w:t>
      </w:r>
      <w:r>
        <w:rPr>
          <w:b/>
          <w:i/>
          <w:spacing w:val="-4"/>
        </w:rPr>
        <w:t> </w:t>
      </w:r>
      <w:r>
        <w:rPr>
          <w:b/>
          <w:i/>
        </w:rPr>
        <w:t>Integrity:</w:t>
      </w:r>
      <w:r>
        <w:rPr>
          <w:b/>
          <w:i/>
          <w:spacing w:val="-4"/>
        </w:rPr>
        <w:t> </w:t>
      </w:r>
      <w:r>
        <w:rPr/>
        <w:t>Each</w:t>
      </w:r>
      <w:r>
        <w:rPr>
          <w:spacing w:val="-4"/>
        </w:rPr>
        <w:t> </w:t>
      </w:r>
      <w:r>
        <w:rPr/>
        <w:t>student</w:t>
      </w:r>
      <w:r>
        <w:rPr>
          <w:spacing w:val="-4"/>
        </w:rPr>
        <w:t> </w:t>
      </w:r>
      <w:r>
        <w:rPr/>
        <w:t>must</w:t>
      </w:r>
      <w:r>
        <w:rPr>
          <w:spacing w:val="-4"/>
        </w:rPr>
        <w:t> </w:t>
      </w:r>
      <w:r>
        <w:rPr/>
        <w:t>pursue</w:t>
      </w:r>
      <w:r>
        <w:rPr>
          <w:spacing w:val="-4"/>
        </w:rPr>
        <w:t> </w:t>
      </w:r>
      <w:r>
        <w:rPr/>
        <w:t>his</w:t>
      </w:r>
      <w:r>
        <w:rPr>
          <w:spacing w:val="-4"/>
        </w:rPr>
        <w:t> </w:t>
      </w:r>
      <w:r>
        <w:rPr/>
        <w:t>or</w:t>
      </w:r>
      <w:r>
        <w:rPr>
          <w:spacing w:val="-4"/>
        </w:rPr>
        <w:t> </w:t>
      </w:r>
      <w:r>
        <w:rPr/>
        <w:t>her</w:t>
      </w:r>
      <w:r>
        <w:rPr>
          <w:spacing w:val="-4"/>
        </w:rPr>
        <w:t> </w:t>
      </w:r>
      <w:r>
        <w:rPr/>
        <w:t>academic</w:t>
      </w:r>
      <w:r>
        <w:rPr>
          <w:spacing w:val="-4"/>
        </w:rPr>
        <w:t> </w:t>
      </w:r>
      <w:r>
        <w:rPr/>
        <w:t>goals</w:t>
      </w:r>
      <w:r>
        <w:rPr>
          <w:spacing w:val="-4"/>
        </w:rPr>
        <w:t> </w:t>
      </w:r>
      <w:r>
        <w:rPr/>
        <w:t>honestly</w:t>
      </w:r>
      <w:r>
        <w:rPr>
          <w:spacing w:val="-4"/>
        </w:rPr>
        <w:t> </w:t>
      </w:r>
      <w:r>
        <w:rPr/>
        <w:t>and be held personally accountable for all submitted work. Representing another person's work as your own is always wrong. Faculty are required to report any suspected instances of academic dishonesty to the Academic Judiciary.</w:t>
      </w:r>
      <w:r>
        <w:rPr>
          <w:spacing w:val="40"/>
        </w:rPr>
        <w:t> </w:t>
      </w:r>
      <w:r>
        <w:rPr/>
        <w:t>Faculty in the Health Sciences</w:t>
      </w:r>
      <w:r>
        <w:rPr>
          <w:spacing w:val="-7"/>
        </w:rPr>
        <w:t> </w:t>
      </w:r>
      <w:r>
        <w:rPr/>
        <w:t>Center</w:t>
      </w:r>
      <w:r>
        <w:rPr>
          <w:spacing w:val="-7"/>
        </w:rPr>
        <w:t> </w:t>
      </w:r>
      <w:r>
        <w:rPr/>
        <w:t>(School</w:t>
      </w:r>
      <w:r>
        <w:rPr>
          <w:spacing w:val="-7"/>
        </w:rPr>
        <w:t> </w:t>
      </w:r>
      <w:r>
        <w:rPr/>
        <w:t>of</w:t>
      </w:r>
      <w:r>
        <w:rPr>
          <w:spacing w:val="-7"/>
        </w:rPr>
        <w:t> </w:t>
      </w:r>
      <w:r>
        <w:rPr/>
        <w:t>Health</w:t>
      </w:r>
      <w:r>
        <w:rPr>
          <w:spacing w:val="-7"/>
        </w:rPr>
        <w:t> </w:t>
      </w:r>
      <w:r>
        <w:rPr/>
        <w:t>Technology</w:t>
      </w:r>
      <w:r>
        <w:rPr>
          <w:spacing w:val="-7"/>
        </w:rPr>
        <w:t> </w:t>
      </w:r>
      <w:r>
        <w:rPr/>
        <w:t>&amp;</w:t>
      </w:r>
      <w:r>
        <w:rPr>
          <w:spacing w:val="-7"/>
        </w:rPr>
        <w:t> </w:t>
      </w:r>
      <w:r>
        <w:rPr/>
        <w:t>Management,</w:t>
      </w:r>
      <w:r>
        <w:rPr>
          <w:spacing w:val="-7"/>
        </w:rPr>
        <w:t> </w:t>
      </w:r>
      <w:r>
        <w:rPr/>
        <w:t>Nursing,</w:t>
      </w:r>
      <w:r>
        <w:rPr>
          <w:spacing w:val="-7"/>
        </w:rPr>
        <w:t> </w:t>
      </w:r>
      <w:r>
        <w:rPr/>
        <w:t>Social</w:t>
      </w:r>
      <w:r>
        <w:rPr>
          <w:spacing w:val="-7"/>
        </w:rPr>
        <w:t> </w:t>
      </w:r>
      <w:r>
        <w:rPr/>
        <w:t>Welfare, and</w:t>
      </w:r>
      <w:r>
        <w:rPr>
          <w:spacing w:val="-1"/>
        </w:rPr>
        <w:t> </w:t>
      </w:r>
      <w:r>
        <w:rPr/>
        <w:t>Dental</w:t>
      </w:r>
      <w:r>
        <w:rPr>
          <w:spacing w:val="-1"/>
        </w:rPr>
        <w:t> </w:t>
      </w:r>
      <w:r>
        <w:rPr/>
        <w:t>Medicine)</w:t>
      </w:r>
      <w:r>
        <w:rPr>
          <w:spacing w:val="-1"/>
        </w:rPr>
        <w:t> </w:t>
      </w:r>
      <w:r>
        <w:rPr/>
        <w:t>and</w:t>
      </w:r>
      <w:r>
        <w:rPr>
          <w:spacing w:val="-1"/>
        </w:rPr>
        <w:t> </w:t>
      </w:r>
      <w:r>
        <w:rPr/>
        <w:t>School</w:t>
      </w:r>
      <w:r>
        <w:rPr>
          <w:spacing w:val="-1"/>
        </w:rPr>
        <w:t> </w:t>
      </w:r>
      <w:r>
        <w:rPr/>
        <w:t>of</w:t>
      </w:r>
      <w:r>
        <w:rPr>
          <w:spacing w:val="-1"/>
        </w:rPr>
        <w:t> </w:t>
      </w:r>
      <w:r>
        <w:rPr/>
        <w:t>Medicine</w:t>
      </w:r>
      <w:r>
        <w:rPr>
          <w:spacing w:val="-1"/>
        </w:rPr>
        <w:t> </w:t>
      </w:r>
      <w:r>
        <w:rPr/>
        <w:t>are</w:t>
      </w:r>
      <w:r>
        <w:rPr>
          <w:spacing w:val="-1"/>
        </w:rPr>
        <w:t> </w:t>
      </w:r>
      <w:r>
        <w:rPr/>
        <w:t>required</w:t>
      </w:r>
      <w:r>
        <w:rPr>
          <w:spacing w:val="-1"/>
        </w:rPr>
        <w:t> </w:t>
      </w:r>
      <w:r>
        <w:rPr/>
        <w:t>to</w:t>
      </w:r>
      <w:r>
        <w:rPr>
          <w:spacing w:val="-1"/>
        </w:rPr>
        <w:t> </w:t>
      </w:r>
      <w:r>
        <w:rPr/>
        <w:t>follow</w:t>
      </w:r>
      <w:r>
        <w:rPr>
          <w:spacing w:val="-1"/>
        </w:rPr>
        <w:t> </w:t>
      </w:r>
      <w:r>
        <w:rPr/>
        <w:t>their</w:t>
      </w:r>
      <w:r>
        <w:rPr>
          <w:spacing w:val="-1"/>
        </w:rPr>
        <w:t> </w:t>
      </w:r>
      <w:r>
        <w:rPr/>
        <w:t>school-specific procedures.</w:t>
      </w:r>
      <w:r>
        <w:rPr>
          <w:spacing w:val="40"/>
        </w:rPr>
        <w:t> </w:t>
      </w:r>
      <w:r>
        <w:rPr/>
        <w:t>For more comprehensive information on academic integrity, including categories of academic dishonesty, please refer to the academic judiciary website at </w:t>
      </w:r>
      <w:hyperlink r:id="rId8">
        <w:r>
          <w:rPr>
            <w:color w:val="1154CC"/>
            <w:spacing w:val="-2"/>
            <w:u w:val="thick" w:color="1154CC"/>
          </w:rPr>
          <w:t>http://www.stonybrook.edu/commcms/academic_integrity/index.html</w:t>
        </w:r>
      </w:hyperlink>
    </w:p>
    <w:p>
      <w:pPr>
        <w:pStyle w:val="BodyText"/>
        <w:spacing w:line="285" w:lineRule="auto" w:before="230"/>
        <w:ind w:left="1600" w:right="178" w:firstLine="34"/>
      </w:pPr>
      <w:r>
        <w:rPr>
          <w:b/>
          <w:i/>
        </w:rPr>
        <w:t>Critical</w:t>
      </w:r>
      <w:r>
        <w:rPr>
          <w:b/>
          <w:i/>
          <w:spacing w:val="-3"/>
        </w:rPr>
        <w:t> </w:t>
      </w:r>
      <w:r>
        <w:rPr>
          <w:b/>
          <w:i/>
        </w:rPr>
        <w:t>Incident</w:t>
      </w:r>
      <w:r>
        <w:rPr>
          <w:b/>
          <w:i/>
          <w:spacing w:val="-3"/>
        </w:rPr>
        <w:t> </w:t>
      </w:r>
      <w:r>
        <w:rPr>
          <w:b/>
          <w:i/>
        </w:rPr>
        <w:t>Management:</w:t>
      </w:r>
      <w:r>
        <w:rPr>
          <w:b/>
          <w:i/>
          <w:spacing w:val="-3"/>
        </w:rPr>
        <w:t> </w:t>
      </w:r>
      <w:r>
        <w:rPr/>
        <w:t>Stony</w:t>
      </w:r>
      <w:r>
        <w:rPr>
          <w:spacing w:val="-3"/>
        </w:rPr>
        <w:t> </w:t>
      </w:r>
      <w:r>
        <w:rPr/>
        <w:t>Brook</w:t>
      </w:r>
      <w:r>
        <w:rPr>
          <w:spacing w:val="-3"/>
        </w:rPr>
        <w:t> </w:t>
      </w:r>
      <w:r>
        <w:rPr/>
        <w:t>University</w:t>
      </w:r>
      <w:r>
        <w:rPr>
          <w:spacing w:val="-3"/>
        </w:rPr>
        <w:t> </w:t>
      </w:r>
      <w:r>
        <w:rPr/>
        <w:t>expects</w:t>
      </w:r>
      <w:r>
        <w:rPr>
          <w:spacing w:val="-3"/>
        </w:rPr>
        <w:t> </w:t>
      </w:r>
      <w:r>
        <w:rPr/>
        <w:t>students</w:t>
      </w:r>
      <w:r>
        <w:rPr>
          <w:spacing w:val="-3"/>
        </w:rPr>
        <w:t> </w:t>
      </w:r>
      <w:r>
        <w:rPr/>
        <w:t>to</w:t>
      </w:r>
      <w:r>
        <w:rPr>
          <w:spacing w:val="-3"/>
        </w:rPr>
        <w:t> </w:t>
      </w:r>
      <w:r>
        <w:rPr/>
        <w:t>respect</w:t>
      </w:r>
      <w:r>
        <w:rPr>
          <w:spacing w:val="-3"/>
        </w:rPr>
        <w:t> </w:t>
      </w:r>
      <w:r>
        <w:rPr/>
        <w:t>the rights, privileges, and property of other people. Faculty are required to report to the Office of University Community Standards any disruptive behavior that interrupts their ability</w:t>
      </w:r>
      <w:r>
        <w:rPr>
          <w:spacing w:val="-4"/>
        </w:rPr>
        <w:t> </w:t>
      </w:r>
      <w:r>
        <w:rPr/>
        <w:t>to</w:t>
      </w:r>
      <w:r>
        <w:rPr>
          <w:spacing w:val="-4"/>
        </w:rPr>
        <w:t> </w:t>
      </w:r>
      <w:r>
        <w:rPr/>
        <w:t>teach,</w:t>
      </w:r>
      <w:r>
        <w:rPr>
          <w:spacing w:val="-4"/>
        </w:rPr>
        <w:t> </w:t>
      </w:r>
      <w:r>
        <w:rPr/>
        <w:t>compromises</w:t>
      </w:r>
      <w:r>
        <w:rPr>
          <w:spacing w:val="-4"/>
        </w:rPr>
        <w:t> </w:t>
      </w:r>
      <w:r>
        <w:rPr/>
        <w:t>the</w:t>
      </w:r>
      <w:r>
        <w:rPr>
          <w:spacing w:val="-4"/>
        </w:rPr>
        <w:t> </w:t>
      </w:r>
      <w:r>
        <w:rPr/>
        <w:t>safety</w:t>
      </w:r>
      <w:r>
        <w:rPr>
          <w:spacing w:val="-4"/>
        </w:rPr>
        <w:t> </w:t>
      </w:r>
      <w:r>
        <w:rPr/>
        <w:t>of</w:t>
      </w:r>
      <w:r>
        <w:rPr>
          <w:spacing w:val="-4"/>
        </w:rPr>
        <w:t> </w:t>
      </w:r>
      <w:r>
        <w:rPr/>
        <w:t>the</w:t>
      </w:r>
      <w:r>
        <w:rPr>
          <w:spacing w:val="-4"/>
        </w:rPr>
        <w:t> </w:t>
      </w:r>
      <w:r>
        <w:rPr/>
        <w:t>learning</w:t>
      </w:r>
      <w:r>
        <w:rPr>
          <w:spacing w:val="-4"/>
        </w:rPr>
        <w:t> </w:t>
      </w:r>
      <w:r>
        <w:rPr/>
        <w:t>environment,</w:t>
      </w:r>
      <w:r>
        <w:rPr>
          <w:spacing w:val="-4"/>
        </w:rPr>
        <w:t> </w:t>
      </w:r>
      <w:r>
        <w:rPr/>
        <w:t>or</w:t>
      </w:r>
      <w:r>
        <w:rPr>
          <w:spacing w:val="-4"/>
        </w:rPr>
        <w:t> </w:t>
      </w:r>
      <w:r>
        <w:rPr/>
        <w:t>inhibits</w:t>
      </w:r>
      <w:r>
        <w:rPr>
          <w:spacing w:val="-4"/>
        </w:rPr>
        <w:t> </w:t>
      </w:r>
      <w:r>
        <w:rPr/>
        <w:t>students' ability to learn.</w:t>
      </w:r>
      <w:r>
        <w:rPr>
          <w:spacing w:val="40"/>
        </w:rPr>
        <w:t> </w:t>
      </w:r>
      <w:r>
        <w:rPr/>
        <w:t>Faculty in the HSC Schools and the School of Medicine are required to follow their school-specific procedures.</w:t>
      </w:r>
    </w:p>
    <w:p>
      <w:pPr>
        <w:spacing w:after="0" w:line="285" w:lineRule="auto"/>
        <w:sectPr>
          <w:pgSz w:w="12240" w:h="15840"/>
          <w:pgMar w:header="0" w:footer="808" w:top="1380" w:bottom="1000" w:left="560" w:right="1300"/>
        </w:sectPr>
      </w:pPr>
    </w:p>
    <w:p>
      <w:pPr>
        <w:pStyle w:val="BodyText"/>
        <w:spacing w:before="4"/>
        <w:rPr>
          <w:sz w:val="17"/>
        </w:rPr>
      </w:pPr>
    </w:p>
    <w:sectPr>
      <w:pgSz w:w="12240" w:h="15840"/>
      <w:pgMar w:header="0" w:footer="808" w:top="1820" w:bottom="1000" w:left="56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1888">
              <wp:simplePos x="0" y="0"/>
              <wp:positionH relativeFrom="page">
                <wp:posOffset>6742260</wp:posOffset>
              </wp:positionH>
              <wp:positionV relativeFrom="page">
                <wp:posOffset>9405645</wp:posOffset>
              </wp:positionV>
              <wp:extent cx="1670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886658pt;margin-top:740.60199pt;width:13.15pt;height:14.3pt;mso-position-horizontal-relative:page;mso-position-vertical-relative:page;z-index:-15854592" type="#_x0000_t202" id="docshape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600" w:hanging="360"/>
        <w:jc w:val="left"/>
      </w:pPr>
      <w:rPr>
        <w:rFonts w:hint="default" w:ascii="Arial" w:hAnsi="Arial" w:eastAsia="Arial" w:cs="Arial"/>
        <w:b/>
        <w:bCs/>
        <w:i w:val="0"/>
        <w:iCs w:val="0"/>
        <w:spacing w:val="-1"/>
        <w:w w:val="100"/>
        <w:sz w:val="22"/>
        <w:szCs w:val="22"/>
        <w:lang w:val="en-US" w:eastAsia="en-US" w:bidi="ar-SA"/>
      </w:rPr>
    </w:lvl>
    <w:lvl w:ilvl="1">
      <w:start w:val="0"/>
      <w:numFmt w:val="bullet"/>
      <w:lvlText w:val="●"/>
      <w:lvlJc w:val="left"/>
      <w:pPr>
        <w:ind w:left="1600" w:hanging="360"/>
      </w:pPr>
      <w:rPr>
        <w:rFonts w:hint="default" w:ascii="Arial" w:hAnsi="Arial" w:eastAsia="Arial" w:cs="Arial"/>
        <w:b w:val="0"/>
        <w:bCs w:val="0"/>
        <w:i w:val="0"/>
        <w:iCs w:val="0"/>
        <w:spacing w:val="0"/>
        <w:w w:val="100"/>
        <w:sz w:val="22"/>
        <w:szCs w:val="22"/>
        <w:lang w:val="en-US" w:eastAsia="en-US" w:bidi="ar-SA"/>
      </w:rPr>
    </w:lvl>
    <w:lvl w:ilvl="2">
      <w:start w:val="0"/>
      <w:numFmt w:val="bullet"/>
      <w:lvlText w:val="•"/>
      <w:lvlJc w:val="left"/>
      <w:pPr>
        <w:ind w:left="3356" w:hanging="360"/>
      </w:pPr>
      <w:rPr>
        <w:rFonts w:hint="default"/>
        <w:lang w:val="en-US" w:eastAsia="en-US" w:bidi="ar-SA"/>
      </w:rPr>
    </w:lvl>
    <w:lvl w:ilvl="3">
      <w:start w:val="0"/>
      <w:numFmt w:val="bullet"/>
      <w:lvlText w:val="•"/>
      <w:lvlJc w:val="left"/>
      <w:pPr>
        <w:ind w:left="423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90" w:hanging="360"/>
      </w:pPr>
      <w:rPr>
        <w:rFonts w:hint="default"/>
        <w:lang w:val="en-US" w:eastAsia="en-US" w:bidi="ar-SA"/>
      </w:rPr>
    </w:lvl>
    <w:lvl w:ilvl="6">
      <w:start w:val="0"/>
      <w:numFmt w:val="bullet"/>
      <w:lvlText w:val="•"/>
      <w:lvlJc w:val="left"/>
      <w:pPr>
        <w:ind w:left="6868" w:hanging="360"/>
      </w:pPr>
      <w:rPr>
        <w:rFonts w:hint="default"/>
        <w:lang w:val="en-US" w:eastAsia="en-US" w:bidi="ar-SA"/>
      </w:rPr>
    </w:lvl>
    <w:lvl w:ilvl="7">
      <w:start w:val="0"/>
      <w:numFmt w:val="bullet"/>
      <w:lvlText w:val="•"/>
      <w:lvlJc w:val="left"/>
      <w:pPr>
        <w:ind w:left="7746" w:hanging="360"/>
      </w:pPr>
      <w:rPr>
        <w:rFonts w:hint="default"/>
        <w:lang w:val="en-US" w:eastAsia="en-US" w:bidi="ar-SA"/>
      </w:rPr>
    </w:lvl>
    <w:lvl w:ilvl="8">
      <w:start w:val="0"/>
      <w:numFmt w:val="bullet"/>
      <w:lvlText w:val="•"/>
      <w:lvlJc w:val="left"/>
      <w:pPr>
        <w:ind w:left="8624" w:hanging="360"/>
      </w:pPr>
      <w:rPr>
        <w:rFonts w:hint="default"/>
        <w:lang w:val="en-US" w:eastAsia="en-US" w:bidi="ar-SA"/>
      </w:rPr>
    </w:lvl>
  </w:abstractNum>
  <w:abstractNum w:abstractNumId="0">
    <w:multiLevelType w:val="hybridMultilevel"/>
    <w:lvl w:ilvl="0">
      <w:start w:val="1"/>
      <w:numFmt w:val="decimal"/>
      <w:lvlText w:val="(%1)"/>
      <w:lvlJc w:val="left"/>
      <w:pPr>
        <w:ind w:left="880" w:hanging="360"/>
        <w:jc w:val="left"/>
      </w:pPr>
      <w:rPr>
        <w:rFonts w:hint="default"/>
        <w:spacing w:val="-1"/>
        <w:w w:val="100"/>
        <w:lang w:val="en-US" w:eastAsia="en-US" w:bidi="ar-SA"/>
      </w:rPr>
    </w:lvl>
    <w:lvl w:ilvl="1">
      <w:start w:val="0"/>
      <w:numFmt w:val="bullet"/>
      <w:lvlText w:val="●"/>
      <w:lvlJc w:val="left"/>
      <w:pPr>
        <w:ind w:left="1825" w:hanging="360"/>
      </w:pPr>
      <w:rPr>
        <w:rFonts w:hint="default" w:ascii="Arial" w:hAnsi="Arial" w:eastAsia="Arial" w:cs="Arial"/>
        <w:b w:val="0"/>
        <w:bCs w:val="0"/>
        <w:i w:val="0"/>
        <w:iCs w:val="0"/>
        <w:color w:val="212121"/>
        <w:spacing w:val="0"/>
        <w:w w:val="100"/>
        <w:sz w:val="22"/>
        <w:szCs w:val="22"/>
        <w:lang w:val="en-US" w:eastAsia="en-US" w:bidi="ar-SA"/>
      </w:rPr>
    </w:lvl>
    <w:lvl w:ilvl="2">
      <w:start w:val="0"/>
      <w:numFmt w:val="bullet"/>
      <w:lvlText w:val="•"/>
      <w:lvlJc w:val="left"/>
      <w:pPr>
        <w:ind w:left="2771" w:hanging="360"/>
      </w:pPr>
      <w:rPr>
        <w:rFonts w:hint="default"/>
        <w:lang w:val="en-US" w:eastAsia="en-US" w:bidi="ar-SA"/>
      </w:rPr>
    </w:lvl>
    <w:lvl w:ilvl="3">
      <w:start w:val="0"/>
      <w:numFmt w:val="bullet"/>
      <w:lvlText w:val="•"/>
      <w:lvlJc w:val="left"/>
      <w:pPr>
        <w:ind w:left="3722" w:hanging="360"/>
      </w:pPr>
      <w:rPr>
        <w:rFonts w:hint="default"/>
        <w:lang w:val="en-US" w:eastAsia="en-US" w:bidi="ar-SA"/>
      </w:rPr>
    </w:lvl>
    <w:lvl w:ilvl="4">
      <w:start w:val="0"/>
      <w:numFmt w:val="bullet"/>
      <w:lvlText w:val="•"/>
      <w:lvlJc w:val="left"/>
      <w:pPr>
        <w:ind w:left="4673" w:hanging="360"/>
      </w:pPr>
      <w:rPr>
        <w:rFonts w:hint="default"/>
        <w:lang w:val="en-US" w:eastAsia="en-US" w:bidi="ar-SA"/>
      </w:rPr>
    </w:lvl>
    <w:lvl w:ilvl="5">
      <w:start w:val="0"/>
      <w:numFmt w:val="bullet"/>
      <w:lvlText w:val="•"/>
      <w:lvlJc w:val="left"/>
      <w:pPr>
        <w:ind w:left="5624" w:hanging="360"/>
      </w:pPr>
      <w:rPr>
        <w:rFonts w:hint="default"/>
        <w:lang w:val="en-US" w:eastAsia="en-US" w:bidi="ar-SA"/>
      </w:rPr>
    </w:lvl>
    <w:lvl w:ilvl="6">
      <w:start w:val="0"/>
      <w:numFmt w:val="bullet"/>
      <w:lvlText w:val="•"/>
      <w:lvlJc w:val="left"/>
      <w:pPr>
        <w:ind w:left="6575" w:hanging="360"/>
      </w:pPr>
      <w:rPr>
        <w:rFonts w:hint="default"/>
        <w:lang w:val="en-US" w:eastAsia="en-US" w:bidi="ar-SA"/>
      </w:rPr>
    </w:lvl>
    <w:lvl w:ilvl="7">
      <w:start w:val="0"/>
      <w:numFmt w:val="bullet"/>
      <w:lvlText w:val="•"/>
      <w:lvlJc w:val="left"/>
      <w:pPr>
        <w:ind w:left="7526" w:hanging="360"/>
      </w:pPr>
      <w:rPr>
        <w:rFonts w:hint="default"/>
        <w:lang w:val="en-US" w:eastAsia="en-US" w:bidi="ar-SA"/>
      </w:rPr>
    </w:lvl>
    <w:lvl w:ilvl="8">
      <w:start w:val="0"/>
      <w:numFmt w:val="bullet"/>
      <w:lvlText w:val="•"/>
      <w:lvlJc w:val="left"/>
      <w:pPr>
        <w:ind w:left="847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880"/>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824" w:hanging="359"/>
    </w:pPr>
    <w:rPr>
      <w:rFonts w:ascii="Arial" w:hAnsi="Arial" w:eastAsia="Arial" w:cs="Arial"/>
      <w:lang w:val="en-US" w:eastAsia="en-US" w:bidi="ar-SA"/>
    </w:rPr>
  </w:style>
  <w:style w:styleId="TableParagraph" w:type="paragraph">
    <w:name w:val="Table Paragraph"/>
    <w:basedOn w:val="Normal"/>
    <w:uiPriority w:val="1"/>
    <w:qFormat/>
    <w:pPr>
      <w:spacing w:before="84"/>
      <w:ind w:left="44"/>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wendy.tang@stonybrook.edu"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499: Research in Electrical Engineering Spring 2025</dc:title>
  <dcterms:created xsi:type="dcterms:W3CDTF">2025-10-29T16:27:59Z</dcterms:created>
  <dcterms:modified xsi:type="dcterms:W3CDTF">2025-10-29T16:27:59Z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Producer">
    <vt:lpwstr>Skia/PDF m133 Google Docs Renderer</vt:lpwstr>
  </property>
  <property fmtid="{D5CDD505-2E9C-101B-9397-08002B2CF9AE}" pid="4" name="LastSaved">
    <vt:filetime>2025-10-29T00:00:00Z</vt:filetime>
  </property>
</Properties>
</file>