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pPr>
      <w:r>
        <w:rPr/>
        <w:t>ESE</w:t>
      </w:r>
      <w:r>
        <w:rPr>
          <w:spacing w:val="-4"/>
        </w:rPr>
        <w:t> </w:t>
      </w:r>
      <w:r>
        <w:rPr/>
        <w:t>345</w:t>
      </w:r>
      <w:r>
        <w:rPr>
          <w:spacing w:val="-3"/>
        </w:rPr>
        <w:t> </w:t>
      </w:r>
      <w:r>
        <w:rPr/>
        <w:t>Fall</w:t>
      </w:r>
      <w:r>
        <w:rPr>
          <w:spacing w:val="-2"/>
        </w:rPr>
        <w:t> </w:t>
      </w:r>
      <w:r>
        <w:rPr>
          <w:spacing w:val="-4"/>
        </w:rPr>
        <w:t>2024</w:t>
      </w:r>
    </w:p>
    <w:p>
      <w:pPr>
        <w:pStyle w:val="BodyText"/>
        <w:spacing w:before="293"/>
        <w:rPr>
          <w:rFonts w:ascii="Cambria"/>
          <w:b/>
          <w:sz w:val="32"/>
        </w:rPr>
      </w:pPr>
    </w:p>
    <w:p>
      <w:pPr>
        <w:pStyle w:val="Title"/>
        <w:ind w:left="1"/>
      </w:pPr>
      <w:r>
        <w:rPr/>
        <w:t>Computer</w:t>
      </w:r>
      <w:r>
        <w:rPr>
          <w:spacing w:val="-7"/>
        </w:rPr>
        <w:t> </w:t>
      </w:r>
      <w:r>
        <w:rPr>
          <w:spacing w:val="-2"/>
        </w:rPr>
        <w:t>Architecture</w:t>
      </w:r>
    </w:p>
    <w:p>
      <w:pPr>
        <w:pStyle w:val="Heading1"/>
        <w:numPr>
          <w:ilvl w:val="0"/>
          <w:numId w:val="1"/>
        </w:numPr>
        <w:tabs>
          <w:tab w:pos="613" w:val="left" w:leader="none"/>
        </w:tabs>
        <w:spacing w:line="240" w:lineRule="auto" w:before="336" w:after="0"/>
        <w:ind w:left="613" w:right="0" w:hanging="313"/>
        <w:jc w:val="left"/>
      </w:pPr>
      <w:r>
        <w:rPr/>
        <w:t>Course</w:t>
      </w:r>
      <w:r>
        <w:rPr>
          <w:spacing w:val="-4"/>
        </w:rPr>
        <w:t> </w:t>
      </w:r>
      <w:r>
        <w:rPr/>
        <w:t>Staff</w:t>
      </w:r>
      <w:r>
        <w:rPr>
          <w:spacing w:val="-4"/>
        </w:rPr>
        <w:t> </w:t>
      </w:r>
      <w:r>
        <w:rPr/>
        <w:t>and</w:t>
      </w:r>
      <w:r>
        <w:rPr>
          <w:spacing w:val="-5"/>
        </w:rPr>
        <w:t> </w:t>
      </w:r>
      <w:r>
        <w:rPr/>
        <w:t>Office</w:t>
      </w:r>
      <w:r>
        <w:rPr>
          <w:spacing w:val="-3"/>
        </w:rPr>
        <w:t> </w:t>
      </w:r>
      <w:r>
        <w:rPr>
          <w:spacing w:val="-2"/>
        </w:rPr>
        <w:t>Hours</w:t>
      </w:r>
    </w:p>
    <w:p>
      <w:pPr>
        <w:tabs>
          <w:tab w:pos="2459" w:val="left" w:leader="none"/>
        </w:tabs>
        <w:spacing w:line="264" w:lineRule="auto" w:before="37"/>
        <w:ind w:left="2460" w:right="8057" w:hanging="2160"/>
        <w:jc w:val="left"/>
        <w:rPr>
          <w:sz w:val="24"/>
        </w:rPr>
      </w:pPr>
      <w:r>
        <w:rPr>
          <w:spacing w:val="-2"/>
          <w:sz w:val="24"/>
        </w:rPr>
        <w:t>Instructor:</w:t>
      </w:r>
      <w:r>
        <w:rPr>
          <w:sz w:val="24"/>
        </w:rPr>
        <w:tab/>
        <w:t>Mikhail Dorojevets </w:t>
      </w:r>
      <w:hyperlink r:id="rId5">
        <w:r>
          <w:rPr>
            <w:color w:val="0000FF"/>
            <w:spacing w:val="-2"/>
            <w:sz w:val="24"/>
            <w:u w:val="single" w:color="0000FF"/>
          </w:rPr>
          <w:t>Mikhail.Dorojevets@stonybrook.edu</w:t>
        </w:r>
      </w:hyperlink>
      <w:r>
        <w:rPr>
          <w:color w:val="0000FF"/>
          <w:spacing w:val="-2"/>
          <w:sz w:val="24"/>
          <w:u w:val="none"/>
        </w:rPr>
        <w:t> </w:t>
      </w:r>
      <w:r>
        <w:rPr>
          <w:sz w:val="24"/>
          <w:u w:val="none"/>
        </w:rPr>
        <w:t>243 Light Engineering</w:t>
      </w:r>
    </w:p>
    <w:p>
      <w:pPr>
        <w:pStyle w:val="BodyText"/>
        <w:spacing w:before="27"/>
        <w:rPr>
          <w:sz w:val="24"/>
        </w:rPr>
      </w:pPr>
    </w:p>
    <w:p>
      <w:pPr>
        <w:tabs>
          <w:tab w:pos="2459" w:val="left" w:leader="none"/>
        </w:tabs>
        <w:spacing w:before="0"/>
        <w:ind w:left="300" w:right="0" w:firstLine="0"/>
        <w:jc w:val="left"/>
        <w:rPr>
          <w:sz w:val="24"/>
        </w:rPr>
      </w:pPr>
      <w:r>
        <w:rPr>
          <w:sz w:val="24"/>
        </w:rPr>
        <w:t>Course </w:t>
      </w:r>
      <w:r>
        <w:rPr>
          <w:spacing w:val="-2"/>
          <w:sz w:val="24"/>
        </w:rPr>
        <w:t>website:</w:t>
      </w:r>
      <w:r>
        <w:rPr>
          <w:sz w:val="24"/>
        </w:rPr>
        <w:tab/>
      </w:r>
      <w:hyperlink r:id="rId6">
        <w:r>
          <w:rPr>
            <w:color w:val="0000FF"/>
            <w:spacing w:val="-2"/>
            <w:sz w:val="24"/>
            <w:u w:val="single" w:color="0000FF"/>
          </w:rPr>
          <w:t>http://www.ece.stonybrook.edu/~midor/ESE345/index.html</w:t>
        </w:r>
      </w:hyperlink>
    </w:p>
    <w:p>
      <w:pPr>
        <w:pStyle w:val="BodyText"/>
        <w:spacing w:before="28"/>
        <w:rPr>
          <w:sz w:val="24"/>
        </w:rPr>
      </w:pPr>
    </w:p>
    <w:p>
      <w:pPr>
        <w:tabs>
          <w:tab w:pos="2459" w:val="left" w:leader="none"/>
        </w:tabs>
        <w:spacing w:line="264" w:lineRule="auto" w:before="0"/>
        <w:ind w:left="300" w:right="6977" w:firstLine="0"/>
        <w:jc w:val="left"/>
        <w:rPr>
          <w:sz w:val="24"/>
        </w:rPr>
      </w:pPr>
      <w:r>
        <w:rPr>
          <w:spacing w:val="-2"/>
          <w:sz w:val="24"/>
        </w:rPr>
        <w:t>Lectures:</w:t>
      </w:r>
      <w:r>
        <w:rPr>
          <w:sz w:val="24"/>
        </w:rPr>
        <w:tab/>
        <w:t>MW</w:t>
      </w:r>
      <w:r>
        <w:rPr>
          <w:spacing w:val="-9"/>
          <w:sz w:val="24"/>
        </w:rPr>
        <w:t> </w:t>
      </w:r>
      <w:r>
        <w:rPr>
          <w:sz w:val="24"/>
        </w:rPr>
        <w:t>5:00-6:20</w:t>
      </w:r>
      <w:r>
        <w:rPr>
          <w:spacing w:val="-6"/>
          <w:sz w:val="24"/>
        </w:rPr>
        <w:t> </w:t>
      </w:r>
      <w:r>
        <w:rPr>
          <w:sz w:val="24"/>
        </w:rPr>
        <w:t>PM</w:t>
      </w:r>
      <w:r>
        <w:rPr>
          <w:spacing w:val="-7"/>
          <w:sz w:val="24"/>
        </w:rPr>
        <w:t> </w:t>
      </w:r>
      <w:r>
        <w:rPr>
          <w:sz w:val="24"/>
        </w:rPr>
        <w:t>102</w:t>
      </w:r>
      <w:r>
        <w:rPr>
          <w:spacing w:val="-6"/>
          <w:sz w:val="24"/>
        </w:rPr>
        <w:t> </w:t>
      </w:r>
      <w:r>
        <w:rPr>
          <w:sz w:val="24"/>
        </w:rPr>
        <w:t>Light</w:t>
      </w:r>
      <w:r>
        <w:rPr>
          <w:spacing w:val="-6"/>
          <w:sz w:val="24"/>
        </w:rPr>
        <w:t> </w:t>
      </w:r>
      <w:r>
        <w:rPr>
          <w:sz w:val="24"/>
        </w:rPr>
        <w:t>Engineering</w:t>
      </w:r>
      <w:r>
        <w:rPr>
          <w:spacing w:val="-6"/>
          <w:sz w:val="24"/>
        </w:rPr>
        <w:t> </w:t>
      </w:r>
      <w:r>
        <w:rPr>
          <w:sz w:val="24"/>
        </w:rPr>
        <w:t>Bldg. Office Hours:</w:t>
        <w:tab/>
      </w:r>
      <w:r>
        <w:rPr>
          <w:spacing w:val="-57"/>
          <w:sz w:val="24"/>
        </w:rPr>
        <w:t> </w:t>
      </w:r>
      <w:r>
        <w:rPr>
          <w:sz w:val="24"/>
        </w:rPr>
        <w:t>Monday 10:00 am –12:00 pm</w:t>
      </w:r>
    </w:p>
    <w:p>
      <w:pPr>
        <w:pStyle w:val="BodyText"/>
        <w:spacing w:before="7"/>
        <w:rPr>
          <w:sz w:val="18"/>
        </w:rPr>
      </w:pPr>
    </w:p>
    <w:p>
      <w:pPr>
        <w:spacing w:after="0"/>
        <w:rPr>
          <w:sz w:val="18"/>
        </w:rPr>
        <w:sectPr>
          <w:type w:val="continuous"/>
          <w:pgSz w:w="15840" w:h="12240" w:orient="landscape"/>
          <w:pgMar w:top="1280" w:bottom="280" w:left="1140" w:right="600"/>
        </w:sectPr>
      </w:pPr>
    </w:p>
    <w:p>
      <w:pPr>
        <w:spacing w:before="90"/>
        <w:ind w:left="300" w:right="0" w:firstLine="0"/>
        <w:jc w:val="left"/>
        <w:rPr>
          <w:sz w:val="24"/>
        </w:rPr>
      </w:pPr>
      <w:r>
        <w:rPr>
          <w:spacing w:val="-4"/>
          <w:sz w:val="24"/>
        </w:rPr>
        <w:t>TAs:</w:t>
      </w:r>
    </w:p>
    <w:p>
      <w:pPr>
        <w:spacing w:line="240" w:lineRule="auto" w:before="89"/>
        <w:rPr>
          <w:sz w:val="24"/>
        </w:rPr>
      </w:pPr>
      <w:r>
        <w:rPr/>
        <w:br w:type="column"/>
      </w:r>
      <w:r>
        <w:rPr>
          <w:sz w:val="24"/>
        </w:rPr>
      </w:r>
    </w:p>
    <w:p>
      <w:pPr>
        <w:spacing w:before="1"/>
        <w:ind w:left="300" w:right="6121" w:firstLine="0"/>
        <w:jc w:val="left"/>
        <w:rPr>
          <w:sz w:val="24"/>
        </w:rPr>
      </w:pPr>
      <w:r>
        <w:rPr>
          <w:sz w:val="24"/>
        </w:rPr>
        <w:t>Kanad</w:t>
      </w:r>
      <w:r>
        <w:rPr>
          <w:spacing w:val="-5"/>
          <w:sz w:val="24"/>
        </w:rPr>
        <w:t> </w:t>
      </w:r>
      <w:r>
        <w:rPr>
          <w:sz w:val="24"/>
        </w:rPr>
        <w:t>Panini</w:t>
      </w:r>
      <w:r>
        <w:rPr>
          <w:spacing w:val="-5"/>
          <w:sz w:val="24"/>
        </w:rPr>
        <w:t> </w:t>
      </w:r>
      <w:r>
        <w:rPr>
          <w:sz w:val="24"/>
        </w:rPr>
        <w:t>Telang</w:t>
      </w:r>
      <w:r>
        <w:rPr>
          <w:spacing w:val="-6"/>
          <w:sz w:val="24"/>
        </w:rPr>
        <w:t> </w:t>
      </w:r>
      <w:r>
        <w:rPr>
          <w:sz w:val="24"/>
        </w:rPr>
        <w:t>(the</w:t>
      </w:r>
      <w:r>
        <w:rPr>
          <w:spacing w:val="-6"/>
          <w:sz w:val="24"/>
        </w:rPr>
        <w:t> </w:t>
      </w:r>
      <w:r>
        <w:rPr>
          <w:sz w:val="24"/>
        </w:rPr>
        <w:t>course</w:t>
      </w:r>
      <w:r>
        <w:rPr>
          <w:spacing w:val="-6"/>
          <w:sz w:val="24"/>
        </w:rPr>
        <w:t> </w:t>
      </w:r>
      <w:r>
        <w:rPr>
          <w:sz w:val="24"/>
        </w:rPr>
        <w:t>subject</w:t>
      </w:r>
      <w:r>
        <w:rPr>
          <w:spacing w:val="-6"/>
          <w:sz w:val="24"/>
        </w:rPr>
        <w:t> </w:t>
      </w:r>
      <w:r>
        <w:rPr>
          <w:sz w:val="24"/>
        </w:rPr>
        <w:t>&amp;</w:t>
      </w:r>
      <w:r>
        <w:rPr>
          <w:spacing w:val="-6"/>
          <w:sz w:val="24"/>
        </w:rPr>
        <w:t> </w:t>
      </w:r>
      <w:r>
        <w:rPr>
          <w:sz w:val="24"/>
        </w:rPr>
        <w:t>project) Email: </w:t>
      </w:r>
      <w:hyperlink r:id="rId7">
        <w:r>
          <w:rPr>
            <w:sz w:val="24"/>
          </w:rPr>
          <w:t>kanadpanini.telang@stonybrook.edu</w:t>
        </w:r>
      </w:hyperlink>
    </w:p>
    <w:p>
      <w:pPr>
        <w:spacing w:before="0"/>
        <w:ind w:left="300" w:right="0" w:firstLine="0"/>
        <w:jc w:val="left"/>
        <w:rPr>
          <w:sz w:val="24"/>
        </w:rPr>
      </w:pPr>
      <w:r>
        <w:rPr>
          <w:sz w:val="24"/>
        </w:rPr>
        <w:t>TA hours: Tuesday and Thursday 4:30-5:30 </w:t>
      </w:r>
      <w:r>
        <w:rPr>
          <w:spacing w:val="-5"/>
          <w:sz w:val="24"/>
        </w:rPr>
        <w:t>pm</w:t>
      </w:r>
    </w:p>
    <w:p>
      <w:pPr>
        <w:spacing w:after="0"/>
        <w:jc w:val="left"/>
        <w:rPr>
          <w:sz w:val="24"/>
        </w:rPr>
        <w:sectPr>
          <w:type w:val="continuous"/>
          <w:pgSz w:w="15840" w:h="12240" w:orient="landscape"/>
          <w:pgMar w:top="1280" w:bottom="280" w:left="1140" w:right="600"/>
          <w:cols w:num="2" w:equalWidth="0">
            <w:col w:w="821" w:space="1339"/>
            <w:col w:w="11940"/>
          </w:cols>
        </w:sectPr>
      </w:pPr>
    </w:p>
    <w:p>
      <w:pPr>
        <w:pStyle w:val="BodyText"/>
      </w:pPr>
    </w:p>
    <w:p>
      <w:pPr>
        <w:pStyle w:val="BodyText"/>
        <w:spacing w:before="38"/>
      </w:pPr>
    </w:p>
    <w:p>
      <w:pPr>
        <w:spacing w:before="0"/>
        <w:ind w:left="540" w:right="0" w:firstLine="0"/>
        <w:jc w:val="left"/>
        <w:rPr>
          <w:i/>
          <w:sz w:val="22"/>
        </w:rPr>
      </w:pPr>
      <w:r>
        <w:rPr>
          <w:i/>
          <w:sz w:val="22"/>
        </w:rPr>
        <w:t>Please</w:t>
      </w:r>
      <w:r>
        <w:rPr>
          <w:i/>
          <w:spacing w:val="-11"/>
          <w:sz w:val="22"/>
        </w:rPr>
        <w:t> </w:t>
      </w:r>
      <w:r>
        <w:rPr>
          <w:i/>
          <w:sz w:val="22"/>
        </w:rPr>
        <w:t>check</w:t>
      </w:r>
      <w:r>
        <w:rPr>
          <w:i/>
          <w:spacing w:val="-11"/>
          <w:sz w:val="22"/>
        </w:rPr>
        <w:t> </w:t>
      </w:r>
      <w:r>
        <w:rPr>
          <w:i/>
          <w:sz w:val="22"/>
        </w:rPr>
        <w:t>the</w:t>
      </w:r>
      <w:r>
        <w:rPr>
          <w:i/>
          <w:spacing w:val="-11"/>
          <w:sz w:val="22"/>
        </w:rPr>
        <w:t> </w:t>
      </w:r>
      <w:r>
        <w:rPr>
          <w:i/>
          <w:sz w:val="22"/>
        </w:rPr>
        <w:t>course</w:t>
      </w:r>
      <w:r>
        <w:rPr>
          <w:i/>
          <w:spacing w:val="-10"/>
          <w:sz w:val="22"/>
        </w:rPr>
        <w:t> </w:t>
      </w:r>
      <w:r>
        <w:rPr>
          <w:i/>
          <w:sz w:val="22"/>
        </w:rPr>
        <w:t>website</w:t>
      </w:r>
      <w:r>
        <w:rPr>
          <w:i/>
          <w:spacing w:val="-11"/>
          <w:sz w:val="22"/>
        </w:rPr>
        <w:t> </w:t>
      </w:r>
      <w:hyperlink r:id="rId6">
        <w:r>
          <w:rPr>
            <w:color w:val="0000FF"/>
            <w:sz w:val="22"/>
            <w:u w:val="single" w:color="0000FF"/>
          </w:rPr>
          <w:t>http://www.ece.stonybrook.edu/~midor/ESE345/index.html</w:t>
        </w:r>
      </w:hyperlink>
      <w:r>
        <w:rPr>
          <w:color w:val="0000FF"/>
          <w:spacing w:val="-8"/>
          <w:sz w:val="22"/>
          <w:u w:val="none"/>
        </w:rPr>
        <w:t> </w:t>
      </w:r>
      <w:r>
        <w:rPr>
          <w:i/>
          <w:sz w:val="22"/>
          <w:u w:val="none"/>
        </w:rPr>
        <w:t>for</w:t>
      </w:r>
      <w:r>
        <w:rPr>
          <w:i/>
          <w:spacing w:val="-10"/>
          <w:sz w:val="22"/>
          <w:u w:val="none"/>
        </w:rPr>
        <w:t> </w:t>
      </w:r>
      <w:r>
        <w:rPr>
          <w:i/>
          <w:sz w:val="22"/>
          <w:u w:val="none"/>
        </w:rPr>
        <w:t>most</w:t>
      </w:r>
      <w:r>
        <w:rPr>
          <w:i/>
          <w:spacing w:val="-11"/>
          <w:sz w:val="22"/>
          <w:u w:val="none"/>
        </w:rPr>
        <w:t> </w:t>
      </w:r>
      <w:r>
        <w:rPr>
          <w:i/>
          <w:sz w:val="22"/>
          <w:u w:val="none"/>
        </w:rPr>
        <w:t>up-to-date</w:t>
      </w:r>
      <w:r>
        <w:rPr>
          <w:i/>
          <w:spacing w:val="-11"/>
          <w:sz w:val="22"/>
          <w:u w:val="none"/>
        </w:rPr>
        <w:t> </w:t>
      </w:r>
      <w:r>
        <w:rPr>
          <w:i/>
          <w:spacing w:val="-2"/>
          <w:sz w:val="22"/>
          <w:u w:val="none"/>
        </w:rPr>
        <w:t>information.</w:t>
      </w:r>
    </w:p>
    <w:p>
      <w:pPr>
        <w:pStyle w:val="Heading1"/>
        <w:numPr>
          <w:ilvl w:val="0"/>
          <w:numId w:val="1"/>
        </w:numPr>
        <w:tabs>
          <w:tab w:pos="613" w:val="left" w:leader="none"/>
        </w:tabs>
        <w:spacing w:line="240" w:lineRule="auto" w:before="305" w:after="0"/>
        <w:ind w:left="613" w:right="0" w:hanging="313"/>
        <w:jc w:val="left"/>
      </w:pPr>
      <w:r>
        <w:rPr/>
        <w:t>Course</w:t>
      </w:r>
      <w:r>
        <w:rPr>
          <w:spacing w:val="-5"/>
        </w:rPr>
        <w:t> </w:t>
      </w:r>
      <w:r>
        <w:rPr>
          <w:spacing w:val="-2"/>
        </w:rPr>
        <w:t>Description</w:t>
      </w:r>
    </w:p>
    <w:p>
      <w:pPr>
        <w:spacing w:before="290"/>
        <w:ind w:left="300" w:right="118" w:firstLine="0"/>
        <w:jc w:val="both"/>
        <w:rPr>
          <w:sz w:val="24"/>
        </w:rPr>
      </w:pPr>
      <w:r>
        <w:rPr>
          <w:sz w:val="24"/>
        </w:rPr>
        <w:t>This course focuses on the fundamental techniques of designing and evaluating modern computer architectures and tradeoffs present at the hardware/software boundary. The emphasis is on instruction set design, processor design, memory and parallel processing. Students will undertake a design project using a hardware description language and modern CAD tools.</w:t>
      </w:r>
    </w:p>
    <w:p>
      <w:pPr>
        <w:pStyle w:val="BodyText"/>
        <w:spacing w:before="3"/>
        <w:rPr>
          <w:sz w:val="24"/>
        </w:rPr>
      </w:pPr>
    </w:p>
    <w:p>
      <w:pPr>
        <w:spacing w:before="0"/>
        <w:ind w:left="300" w:right="0" w:firstLine="0"/>
        <w:jc w:val="both"/>
        <w:rPr>
          <w:sz w:val="22"/>
        </w:rPr>
      </w:pPr>
      <w:r>
        <w:rPr>
          <w:b/>
          <w:sz w:val="22"/>
        </w:rPr>
        <w:t>Prerequisites:</w:t>
      </w:r>
      <w:r>
        <w:rPr>
          <w:b/>
          <w:spacing w:val="-7"/>
          <w:sz w:val="22"/>
        </w:rPr>
        <w:t> </w:t>
      </w:r>
      <w:r>
        <w:rPr>
          <w:sz w:val="22"/>
        </w:rPr>
        <w:t>ESE</w:t>
      </w:r>
      <w:r>
        <w:rPr>
          <w:spacing w:val="44"/>
          <w:sz w:val="22"/>
        </w:rPr>
        <w:t> </w:t>
      </w:r>
      <w:r>
        <w:rPr>
          <w:sz w:val="22"/>
        </w:rPr>
        <w:t>280</w:t>
      </w:r>
      <w:r>
        <w:rPr>
          <w:spacing w:val="-5"/>
          <w:sz w:val="22"/>
        </w:rPr>
        <w:t> </w:t>
      </w:r>
      <w:r>
        <w:rPr>
          <w:sz w:val="22"/>
        </w:rPr>
        <w:t>and</w:t>
      </w:r>
      <w:r>
        <w:rPr>
          <w:spacing w:val="-5"/>
          <w:sz w:val="22"/>
        </w:rPr>
        <w:t> </w:t>
      </w:r>
      <w:r>
        <w:rPr>
          <w:sz w:val="22"/>
        </w:rPr>
        <w:t>ESE</w:t>
      </w:r>
      <w:r>
        <w:rPr>
          <w:spacing w:val="-6"/>
          <w:sz w:val="22"/>
        </w:rPr>
        <w:t> </w:t>
      </w:r>
      <w:r>
        <w:rPr>
          <w:spacing w:val="-5"/>
          <w:sz w:val="22"/>
        </w:rPr>
        <w:t>382</w:t>
      </w:r>
    </w:p>
    <w:p>
      <w:pPr>
        <w:pStyle w:val="BodyText"/>
        <w:spacing w:before="51"/>
      </w:pPr>
    </w:p>
    <w:p>
      <w:pPr>
        <w:spacing w:before="0"/>
        <w:ind w:left="300" w:right="0" w:firstLine="0"/>
        <w:jc w:val="both"/>
        <w:rPr>
          <w:sz w:val="22"/>
        </w:rPr>
      </w:pPr>
      <w:r>
        <w:rPr>
          <w:b/>
          <w:sz w:val="22"/>
        </w:rPr>
        <w:t>Credits:</w:t>
      </w:r>
      <w:r>
        <w:rPr>
          <w:b/>
          <w:spacing w:val="40"/>
          <w:sz w:val="22"/>
        </w:rPr>
        <w:t> </w:t>
      </w:r>
      <w:r>
        <w:rPr>
          <w:spacing w:val="-10"/>
          <w:sz w:val="22"/>
        </w:rPr>
        <w:t>3</w:t>
      </w:r>
    </w:p>
    <w:p>
      <w:pPr>
        <w:spacing w:after="0"/>
        <w:jc w:val="both"/>
        <w:rPr>
          <w:sz w:val="22"/>
        </w:rPr>
        <w:sectPr>
          <w:type w:val="continuous"/>
          <w:pgSz w:w="15840" w:h="12240" w:orient="landscape"/>
          <w:pgMar w:top="1280" w:bottom="280" w:left="1140" w:right="600"/>
        </w:sectPr>
      </w:pPr>
    </w:p>
    <w:p>
      <w:pPr>
        <w:pStyle w:val="Heading1"/>
        <w:numPr>
          <w:ilvl w:val="0"/>
          <w:numId w:val="1"/>
        </w:numPr>
        <w:tabs>
          <w:tab w:pos="613" w:val="left" w:leader="none"/>
        </w:tabs>
        <w:spacing w:line="240" w:lineRule="auto" w:before="19" w:after="0"/>
        <w:ind w:left="613" w:right="0" w:hanging="313"/>
        <w:jc w:val="left"/>
      </w:pPr>
      <w:r>
        <w:rPr>
          <w:spacing w:val="-2"/>
        </w:rPr>
        <w:t>Textbook</w:t>
      </w:r>
    </w:p>
    <w:p>
      <w:pPr>
        <w:spacing w:line="264" w:lineRule="auto" w:before="36"/>
        <w:ind w:left="300" w:right="118" w:firstLine="0"/>
        <w:jc w:val="both"/>
        <w:rPr>
          <w:sz w:val="24"/>
        </w:rPr>
      </w:pPr>
      <w:r>
        <w:rPr>
          <w:sz w:val="24"/>
        </w:rPr>
        <w:t>David A. Patterson and John L. Hennessy “Computer Organization &amp; Design The Hardware/ Software Interface,” 6th ed., 2021 by Elsevier Inc. ISBN: 978-0-12-820109-1.</w:t>
      </w:r>
    </w:p>
    <w:p>
      <w:pPr>
        <w:pStyle w:val="BodyText"/>
        <w:spacing w:before="5"/>
        <w:rPr>
          <w:sz w:val="24"/>
        </w:rPr>
      </w:pPr>
    </w:p>
    <w:p>
      <w:pPr>
        <w:pStyle w:val="Heading1"/>
        <w:numPr>
          <w:ilvl w:val="0"/>
          <w:numId w:val="1"/>
        </w:numPr>
        <w:tabs>
          <w:tab w:pos="613" w:val="left" w:leader="none"/>
        </w:tabs>
        <w:spacing w:line="240" w:lineRule="auto" w:before="0" w:after="0"/>
        <w:ind w:left="613" w:right="0" w:hanging="313"/>
        <w:jc w:val="left"/>
      </w:pPr>
      <w:r>
        <w:rPr/>
        <w:t>Course</w:t>
      </w:r>
      <w:r>
        <w:rPr>
          <w:spacing w:val="-7"/>
        </w:rPr>
        <w:t> </w:t>
      </w:r>
      <w:r>
        <w:rPr/>
        <w:t>Learning</w:t>
      </w:r>
      <w:r>
        <w:rPr>
          <w:spacing w:val="-6"/>
        </w:rPr>
        <w:t> </w:t>
      </w:r>
      <w:r>
        <w:rPr>
          <w:spacing w:val="-2"/>
        </w:rPr>
        <w:t>Objectives</w:t>
      </w:r>
    </w:p>
    <w:p>
      <w:pPr>
        <w:spacing w:before="37"/>
        <w:ind w:left="299" w:right="117" w:firstLine="0"/>
        <w:jc w:val="both"/>
        <w:rPr>
          <w:sz w:val="24"/>
        </w:rPr>
      </w:pPr>
      <w:r>
        <w:rPr>
          <w:sz w:val="24"/>
        </w:rPr>
        <w:t>To give students in-depth understanding of modern digital computer systems and tradeoffs present at the hardware-software interface. Based on that knowledge, they will be able to design principal processor components by applying the following design steps: definition of an instruction set architecture, cost/performance trade-offs, and gate-level and VHDL/Verilog design and implementation with modern CAD </w:t>
      </w:r>
      <w:r>
        <w:rPr>
          <w:spacing w:val="-2"/>
          <w:sz w:val="24"/>
        </w:rPr>
        <w:t>tools.</w:t>
      </w:r>
    </w:p>
    <w:p>
      <w:pPr>
        <w:pStyle w:val="BodyText"/>
        <w:spacing w:before="156"/>
        <w:rPr>
          <w:sz w:val="24"/>
        </w:rPr>
      </w:pPr>
    </w:p>
    <w:p>
      <w:pPr>
        <w:pStyle w:val="Heading1"/>
        <w:numPr>
          <w:ilvl w:val="0"/>
          <w:numId w:val="1"/>
        </w:numPr>
        <w:tabs>
          <w:tab w:pos="613" w:val="left" w:leader="none"/>
        </w:tabs>
        <w:spacing w:line="240" w:lineRule="auto" w:before="0" w:after="0"/>
        <w:ind w:left="613" w:right="0" w:hanging="313"/>
        <w:jc w:val="left"/>
      </w:pPr>
      <w:r>
        <w:rPr/>
        <w:t>Student</w:t>
      </w:r>
      <w:r>
        <w:rPr>
          <w:spacing w:val="-8"/>
        </w:rPr>
        <w:t> </w:t>
      </w:r>
      <w:r>
        <w:rPr/>
        <w:t>Learning</w:t>
      </w:r>
      <w:r>
        <w:rPr>
          <w:spacing w:val="-7"/>
        </w:rPr>
        <w:t> </w:t>
      </w:r>
      <w:r>
        <w:rPr>
          <w:spacing w:val="-2"/>
        </w:rPr>
        <w:t>Outcomes</w:t>
      </w:r>
    </w:p>
    <w:p>
      <w:pPr>
        <w:pStyle w:val="BodyText"/>
        <w:spacing w:before="75"/>
        <w:rPr>
          <w:rFonts w:ascii="Calibri"/>
          <w:sz w:val="32"/>
        </w:rPr>
      </w:pPr>
    </w:p>
    <w:p>
      <w:pPr>
        <w:spacing w:line="264" w:lineRule="auto" w:before="1"/>
        <w:ind w:left="300" w:right="117" w:firstLine="0"/>
        <w:jc w:val="both"/>
        <w:rPr>
          <w:sz w:val="24"/>
        </w:rPr>
      </w:pPr>
      <w:r>
        <w:rPr>
          <w:sz w:val="24"/>
        </w:rPr>
        <w:t>Upon completion of this course, students will learn: 1) computer performance and instruction set design principles, 2) MIPS architecture and basics of assembly language programming, 3) integer and floating-point arithmetic, 4) processor, caches, and memory design, and 5) use of VHDL/Verilog languages in the processor design and verification.</w:t>
      </w:r>
    </w:p>
    <w:p>
      <w:pPr>
        <w:pStyle w:val="BodyText"/>
        <w:spacing w:before="202"/>
        <w:rPr>
          <w:sz w:val="20"/>
        </w:rPr>
      </w:pPr>
    </w:p>
    <w:tbl>
      <w:tblPr>
        <w:tblW w:w="0" w:type="auto"/>
        <w:jc w:val="left"/>
        <w:tblInd w:w="2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3"/>
        <w:gridCol w:w="1350"/>
      </w:tblGrid>
      <w:tr>
        <w:trPr>
          <w:trHeight w:val="603" w:hRule="atLeast"/>
        </w:trPr>
        <w:tc>
          <w:tcPr>
            <w:tcW w:w="7393" w:type="dxa"/>
            <w:tcBorders>
              <w:left w:val="double" w:sz="6" w:space="0" w:color="000000"/>
              <w:bottom w:val="nil"/>
              <w:right w:val="double" w:sz="6" w:space="0" w:color="000000"/>
            </w:tcBorders>
            <w:shd w:val="clear" w:color="auto" w:fill="5A9BD5"/>
          </w:tcPr>
          <w:p>
            <w:pPr>
              <w:pStyle w:val="TableParagraph"/>
              <w:spacing w:before="185"/>
              <w:ind w:left="2428"/>
              <w:rPr>
                <w:rFonts w:ascii="Arial"/>
                <w:b/>
                <w:sz w:val="20"/>
              </w:rPr>
            </w:pPr>
            <w:r>
              <w:rPr>
                <w:rFonts w:ascii="Arial"/>
                <w:b/>
                <w:color w:val="FFFFFF"/>
                <w:sz w:val="20"/>
              </w:rPr>
              <w:t>Student</w:t>
            </w:r>
            <w:r>
              <w:rPr>
                <w:rFonts w:ascii="Arial"/>
                <w:b/>
                <w:color w:val="FFFFFF"/>
                <w:spacing w:val="-7"/>
                <w:sz w:val="20"/>
              </w:rPr>
              <w:t> </w:t>
            </w:r>
            <w:r>
              <w:rPr>
                <w:rFonts w:ascii="Arial"/>
                <w:b/>
                <w:color w:val="FFFFFF"/>
                <w:spacing w:val="-2"/>
                <w:sz w:val="20"/>
              </w:rPr>
              <w:t>Outcomes</w:t>
            </w:r>
          </w:p>
        </w:tc>
        <w:tc>
          <w:tcPr>
            <w:tcW w:w="1350" w:type="dxa"/>
            <w:tcBorders>
              <w:left w:val="double" w:sz="6" w:space="0" w:color="000000"/>
              <w:bottom w:val="nil"/>
              <w:right w:val="double" w:sz="6" w:space="0" w:color="000000"/>
            </w:tcBorders>
            <w:shd w:val="clear" w:color="auto" w:fill="5A9BD5"/>
          </w:tcPr>
          <w:p>
            <w:pPr>
              <w:pStyle w:val="TableParagraph"/>
              <w:spacing w:before="91"/>
              <w:ind w:left="16" w:right="1"/>
              <w:jc w:val="center"/>
              <w:rPr>
                <w:rFonts w:ascii="Arial"/>
                <w:b/>
                <w:sz w:val="18"/>
              </w:rPr>
            </w:pPr>
            <w:r>
              <w:rPr>
                <w:rFonts w:ascii="Arial"/>
                <w:b/>
                <w:color w:val="FFFFFF"/>
                <w:spacing w:val="-10"/>
                <w:sz w:val="18"/>
              </w:rPr>
              <w:t>%</w:t>
            </w:r>
          </w:p>
          <w:p>
            <w:pPr>
              <w:pStyle w:val="TableParagraph"/>
              <w:spacing w:before="1"/>
              <w:ind w:left="16" w:right="1"/>
              <w:jc w:val="center"/>
              <w:rPr>
                <w:rFonts w:ascii="Arial"/>
                <w:b/>
                <w:sz w:val="18"/>
              </w:rPr>
            </w:pPr>
            <w:r>
              <w:rPr>
                <w:rFonts w:ascii="Arial"/>
                <w:b/>
                <w:color w:val="FFFFFF"/>
                <w:spacing w:val="-2"/>
                <w:sz w:val="18"/>
              </w:rPr>
              <w:t>contribution</w:t>
            </w:r>
          </w:p>
        </w:tc>
      </w:tr>
      <w:tr>
        <w:trPr>
          <w:trHeight w:val="629" w:hRule="atLeast"/>
        </w:trPr>
        <w:tc>
          <w:tcPr>
            <w:tcW w:w="7393" w:type="dxa"/>
            <w:tcBorders>
              <w:top w:val="nil"/>
              <w:left w:val="double" w:sz="6" w:space="0" w:color="000000"/>
              <w:bottom w:val="single" w:sz="8" w:space="0" w:color="000000"/>
              <w:right w:val="double" w:sz="6" w:space="0" w:color="000000"/>
            </w:tcBorders>
          </w:tcPr>
          <w:p>
            <w:pPr>
              <w:pStyle w:val="TableParagraph"/>
              <w:spacing w:line="213" w:lineRule="exact"/>
              <w:ind w:left="329"/>
              <w:rPr>
                <w:sz w:val="18"/>
              </w:rPr>
            </w:pPr>
            <w:r>
              <w:rPr>
                <w:sz w:val="18"/>
              </w:rPr>
              <w:t>an</w:t>
            </w:r>
            <w:r>
              <w:rPr>
                <w:spacing w:val="-4"/>
                <w:sz w:val="18"/>
              </w:rPr>
              <w:t> </w:t>
            </w:r>
            <w:r>
              <w:rPr>
                <w:sz w:val="18"/>
              </w:rPr>
              <w:t>ability</w:t>
            </w:r>
            <w:r>
              <w:rPr>
                <w:spacing w:val="-3"/>
                <w:sz w:val="18"/>
              </w:rPr>
              <w:t> </w:t>
            </w:r>
            <w:r>
              <w:rPr>
                <w:sz w:val="18"/>
              </w:rPr>
              <w:t>to</w:t>
            </w:r>
            <w:r>
              <w:rPr>
                <w:spacing w:val="-2"/>
                <w:sz w:val="18"/>
              </w:rPr>
              <w:t> </w:t>
            </w:r>
            <w:r>
              <w:rPr>
                <w:sz w:val="18"/>
              </w:rPr>
              <w:t>identify,</w:t>
            </w:r>
            <w:r>
              <w:rPr>
                <w:spacing w:val="-3"/>
                <w:sz w:val="18"/>
              </w:rPr>
              <w:t> </w:t>
            </w:r>
            <w:r>
              <w:rPr>
                <w:sz w:val="18"/>
              </w:rPr>
              <w:t>formulate,</w:t>
            </w:r>
            <w:r>
              <w:rPr>
                <w:spacing w:val="-4"/>
                <w:sz w:val="18"/>
              </w:rPr>
              <w:t> </w:t>
            </w:r>
            <w:r>
              <w:rPr>
                <w:sz w:val="18"/>
              </w:rPr>
              <w:t>and</w:t>
            </w:r>
            <w:r>
              <w:rPr>
                <w:spacing w:val="-2"/>
                <w:sz w:val="18"/>
              </w:rPr>
              <w:t> </w:t>
            </w:r>
            <w:r>
              <w:rPr>
                <w:sz w:val="18"/>
              </w:rPr>
              <w:t>solve</w:t>
            </w:r>
            <w:r>
              <w:rPr>
                <w:spacing w:val="-2"/>
                <w:sz w:val="18"/>
              </w:rPr>
              <w:t> </w:t>
            </w:r>
            <w:r>
              <w:rPr>
                <w:sz w:val="18"/>
              </w:rPr>
              <w:t>complex</w:t>
            </w:r>
            <w:r>
              <w:rPr>
                <w:spacing w:val="-2"/>
                <w:sz w:val="18"/>
              </w:rPr>
              <w:t> </w:t>
            </w:r>
            <w:r>
              <w:rPr>
                <w:sz w:val="18"/>
              </w:rPr>
              <w:t>engineering</w:t>
            </w:r>
            <w:r>
              <w:rPr>
                <w:spacing w:val="-2"/>
                <w:sz w:val="18"/>
              </w:rPr>
              <w:t> </w:t>
            </w:r>
            <w:r>
              <w:rPr>
                <w:sz w:val="18"/>
              </w:rPr>
              <w:t>problems</w:t>
            </w:r>
            <w:r>
              <w:rPr>
                <w:spacing w:val="-2"/>
                <w:sz w:val="18"/>
              </w:rPr>
              <w:t> </w:t>
            </w:r>
            <w:r>
              <w:rPr>
                <w:sz w:val="18"/>
              </w:rPr>
              <w:t>by</w:t>
            </w:r>
            <w:r>
              <w:rPr>
                <w:spacing w:val="-1"/>
                <w:sz w:val="18"/>
              </w:rPr>
              <w:t> </w:t>
            </w:r>
            <w:r>
              <w:rPr>
                <w:spacing w:val="-2"/>
                <w:sz w:val="18"/>
              </w:rPr>
              <w:t>applying</w:t>
            </w:r>
          </w:p>
          <w:p>
            <w:pPr>
              <w:pStyle w:val="TableParagraph"/>
              <w:spacing w:line="260" w:lineRule="exact"/>
              <w:ind w:left="92"/>
              <w:rPr>
                <w:sz w:val="18"/>
              </w:rPr>
            </w:pPr>
            <w:r>
              <w:rPr>
                <w:rFonts w:ascii="Times New Roman"/>
                <w:b/>
                <w:position w:val="5"/>
                <w:sz w:val="18"/>
              </w:rPr>
              <w:t>1</w:t>
            </w:r>
            <w:r>
              <w:rPr>
                <w:rFonts w:ascii="Times New Roman"/>
                <w:b/>
                <w:spacing w:val="72"/>
                <w:w w:val="150"/>
                <w:position w:val="5"/>
                <w:sz w:val="18"/>
              </w:rPr>
              <w:t> </w:t>
            </w:r>
            <w:r>
              <w:rPr>
                <w:sz w:val="18"/>
              </w:rPr>
              <w:t>principles</w:t>
            </w:r>
            <w:r>
              <w:rPr>
                <w:spacing w:val="-2"/>
                <w:sz w:val="18"/>
              </w:rPr>
              <w:t> </w:t>
            </w:r>
            <w:r>
              <w:rPr>
                <w:sz w:val="18"/>
              </w:rPr>
              <w:t>of</w:t>
            </w:r>
            <w:r>
              <w:rPr>
                <w:spacing w:val="-2"/>
                <w:sz w:val="18"/>
              </w:rPr>
              <w:t> </w:t>
            </w:r>
            <w:r>
              <w:rPr>
                <w:sz w:val="18"/>
              </w:rPr>
              <w:t>engineering,</w:t>
            </w:r>
            <w:r>
              <w:rPr>
                <w:spacing w:val="-3"/>
                <w:sz w:val="18"/>
              </w:rPr>
              <w:t> </w:t>
            </w:r>
            <w:r>
              <w:rPr>
                <w:sz w:val="18"/>
              </w:rPr>
              <w:t>science,</w:t>
            </w:r>
            <w:r>
              <w:rPr>
                <w:spacing w:val="-2"/>
                <w:sz w:val="18"/>
              </w:rPr>
              <w:t> </w:t>
            </w:r>
            <w:r>
              <w:rPr>
                <w:sz w:val="18"/>
              </w:rPr>
              <w:t>and</w:t>
            </w:r>
            <w:r>
              <w:rPr>
                <w:spacing w:val="-2"/>
                <w:sz w:val="18"/>
              </w:rPr>
              <w:t>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72"/>
              <w:ind w:left="16"/>
              <w:jc w:val="center"/>
              <w:rPr>
                <w:sz w:val="20"/>
              </w:rPr>
            </w:pPr>
            <w:r>
              <w:rPr>
                <w:spacing w:val="-5"/>
                <w:sz w:val="20"/>
              </w:rPr>
              <w:t>70</w:t>
            </w:r>
          </w:p>
        </w:tc>
      </w:tr>
      <w:tr>
        <w:trPr>
          <w:trHeight w:val="990"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25"/>
                <w:sz w:val="18"/>
              </w:rPr>
              <w:t> </w:t>
            </w:r>
            <w:r>
              <w:rPr>
                <w:sz w:val="18"/>
              </w:rPr>
              <w:t>ability</w:t>
            </w:r>
            <w:r>
              <w:rPr>
                <w:spacing w:val="24"/>
                <w:sz w:val="18"/>
              </w:rPr>
              <w:t> </w:t>
            </w:r>
            <w:r>
              <w:rPr>
                <w:sz w:val="18"/>
              </w:rPr>
              <w:t>to</w:t>
            </w:r>
            <w:r>
              <w:rPr>
                <w:spacing w:val="26"/>
                <w:sz w:val="18"/>
              </w:rPr>
              <w:t> </w:t>
            </w:r>
            <w:r>
              <w:rPr>
                <w:sz w:val="18"/>
              </w:rPr>
              <w:t>apply</w:t>
            </w:r>
            <w:r>
              <w:rPr>
                <w:spacing w:val="24"/>
                <w:sz w:val="18"/>
              </w:rPr>
              <w:t> </w:t>
            </w:r>
            <w:r>
              <w:rPr>
                <w:sz w:val="18"/>
              </w:rPr>
              <w:t>engineering</w:t>
            </w:r>
            <w:r>
              <w:rPr>
                <w:spacing w:val="25"/>
                <w:sz w:val="18"/>
              </w:rPr>
              <w:t> </w:t>
            </w:r>
            <w:r>
              <w:rPr>
                <w:sz w:val="18"/>
              </w:rPr>
              <w:t>design</w:t>
            </w:r>
            <w:r>
              <w:rPr>
                <w:spacing w:val="25"/>
                <w:sz w:val="18"/>
              </w:rPr>
              <w:t> </w:t>
            </w:r>
            <w:r>
              <w:rPr>
                <w:sz w:val="18"/>
              </w:rPr>
              <w:t>to</w:t>
            </w:r>
            <w:r>
              <w:rPr>
                <w:spacing w:val="24"/>
                <w:sz w:val="18"/>
              </w:rPr>
              <w:t> </w:t>
            </w:r>
            <w:r>
              <w:rPr>
                <w:sz w:val="18"/>
              </w:rPr>
              <w:t>produce</w:t>
            </w:r>
            <w:r>
              <w:rPr>
                <w:spacing w:val="25"/>
                <w:sz w:val="18"/>
              </w:rPr>
              <w:t> </w:t>
            </w:r>
            <w:r>
              <w:rPr>
                <w:sz w:val="18"/>
              </w:rPr>
              <w:t>solutions</w:t>
            </w:r>
            <w:r>
              <w:rPr>
                <w:spacing w:val="25"/>
                <w:sz w:val="18"/>
              </w:rPr>
              <w:t> </w:t>
            </w:r>
            <w:r>
              <w:rPr>
                <w:sz w:val="18"/>
              </w:rPr>
              <w:t>that</w:t>
            </w:r>
            <w:r>
              <w:rPr>
                <w:spacing w:val="24"/>
                <w:sz w:val="18"/>
              </w:rPr>
              <w:t> </w:t>
            </w:r>
            <w:r>
              <w:rPr>
                <w:sz w:val="18"/>
              </w:rPr>
              <w:t>meet</w:t>
            </w:r>
            <w:r>
              <w:rPr>
                <w:spacing w:val="24"/>
                <w:sz w:val="18"/>
              </w:rPr>
              <w:t> </w:t>
            </w:r>
            <w:r>
              <w:rPr>
                <w:sz w:val="18"/>
              </w:rPr>
              <w:t>specified</w:t>
            </w:r>
            <w:r>
              <w:rPr>
                <w:spacing w:val="24"/>
                <w:sz w:val="18"/>
              </w:rPr>
              <w:t> </w:t>
            </w:r>
            <w:r>
              <w:rPr>
                <w:sz w:val="18"/>
              </w:rPr>
              <w:t>needs</w:t>
            </w:r>
            <w:r>
              <w:rPr>
                <w:spacing w:val="26"/>
                <w:sz w:val="18"/>
              </w:rPr>
              <w:t> </w:t>
            </w:r>
            <w:r>
              <w:rPr>
                <w:spacing w:val="-4"/>
                <w:sz w:val="18"/>
              </w:rPr>
              <w:t>with</w:t>
            </w:r>
          </w:p>
          <w:p>
            <w:pPr>
              <w:pStyle w:val="TableParagraph"/>
              <w:spacing w:line="177" w:lineRule="auto" w:before="45"/>
              <w:ind w:left="329" w:right="19" w:hanging="237"/>
              <w:rPr>
                <w:sz w:val="18"/>
              </w:rPr>
            </w:pPr>
            <w:r>
              <w:rPr>
                <w:rFonts w:ascii="Times New Roman"/>
                <w:b/>
                <w:position w:val="-12"/>
                <w:sz w:val="18"/>
              </w:rPr>
              <w:t>2</w:t>
            </w:r>
            <w:r>
              <w:rPr>
                <w:rFonts w:ascii="Times New Roman"/>
                <w:b/>
                <w:spacing w:val="80"/>
                <w:position w:val="-12"/>
                <w:sz w:val="18"/>
              </w:rPr>
              <w:t> </w:t>
            </w:r>
            <w:r>
              <w:rPr>
                <w:sz w:val="18"/>
              </w:rPr>
              <w:t>consideration</w:t>
            </w:r>
            <w:r>
              <w:rPr>
                <w:spacing w:val="66"/>
                <w:sz w:val="18"/>
              </w:rPr>
              <w:t> </w:t>
            </w:r>
            <w:r>
              <w:rPr>
                <w:sz w:val="18"/>
              </w:rPr>
              <w:t>of</w:t>
            </w:r>
            <w:r>
              <w:rPr>
                <w:spacing w:val="66"/>
                <w:sz w:val="18"/>
              </w:rPr>
              <w:t> </w:t>
            </w:r>
            <w:r>
              <w:rPr>
                <w:sz w:val="18"/>
              </w:rPr>
              <w:t>public</w:t>
            </w:r>
            <w:r>
              <w:rPr>
                <w:spacing w:val="65"/>
                <w:sz w:val="18"/>
              </w:rPr>
              <w:t> </w:t>
            </w:r>
            <w:r>
              <w:rPr>
                <w:sz w:val="18"/>
              </w:rPr>
              <w:t>health,</w:t>
            </w:r>
            <w:r>
              <w:rPr>
                <w:spacing w:val="66"/>
                <w:sz w:val="18"/>
              </w:rPr>
              <w:t> </w:t>
            </w:r>
            <w:r>
              <w:rPr>
                <w:sz w:val="18"/>
              </w:rPr>
              <w:t>safety,</w:t>
            </w:r>
            <w:r>
              <w:rPr>
                <w:spacing w:val="65"/>
                <w:sz w:val="18"/>
              </w:rPr>
              <w:t> </w:t>
            </w:r>
            <w:r>
              <w:rPr>
                <w:sz w:val="18"/>
              </w:rPr>
              <w:t>and</w:t>
            </w:r>
            <w:r>
              <w:rPr>
                <w:spacing w:val="66"/>
                <w:sz w:val="18"/>
              </w:rPr>
              <w:t> </w:t>
            </w:r>
            <w:r>
              <w:rPr>
                <w:sz w:val="18"/>
              </w:rPr>
              <w:t>welfare,</w:t>
            </w:r>
            <w:r>
              <w:rPr>
                <w:spacing w:val="64"/>
                <w:sz w:val="18"/>
              </w:rPr>
              <w:t> </w:t>
            </w:r>
            <w:r>
              <w:rPr>
                <w:sz w:val="18"/>
              </w:rPr>
              <w:t>as</w:t>
            </w:r>
            <w:r>
              <w:rPr>
                <w:spacing w:val="66"/>
                <w:sz w:val="18"/>
              </w:rPr>
              <w:t> </w:t>
            </w:r>
            <w:r>
              <w:rPr>
                <w:sz w:val="18"/>
              </w:rPr>
              <w:t>well</w:t>
            </w:r>
            <w:r>
              <w:rPr>
                <w:spacing w:val="67"/>
                <w:sz w:val="18"/>
              </w:rPr>
              <w:t> </w:t>
            </w:r>
            <w:r>
              <w:rPr>
                <w:sz w:val="18"/>
              </w:rPr>
              <w:t>as</w:t>
            </w:r>
            <w:r>
              <w:rPr>
                <w:spacing w:val="66"/>
                <w:sz w:val="18"/>
              </w:rPr>
              <w:t> </w:t>
            </w:r>
            <w:r>
              <w:rPr>
                <w:sz w:val="18"/>
              </w:rPr>
              <w:t>global,</w:t>
            </w:r>
            <w:r>
              <w:rPr>
                <w:spacing w:val="67"/>
                <w:sz w:val="18"/>
              </w:rPr>
              <w:t> </w:t>
            </w:r>
            <w:r>
              <w:rPr>
                <w:sz w:val="18"/>
              </w:rPr>
              <w:t>cultural,</w:t>
            </w:r>
            <w:r>
              <w:rPr>
                <w:spacing w:val="65"/>
                <w:sz w:val="18"/>
              </w:rPr>
              <w:t> </w:t>
            </w:r>
            <w:r>
              <w:rPr>
                <w:sz w:val="18"/>
              </w:rPr>
              <w:t>social, 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23"/>
              <w:ind w:left="0"/>
              <w:rPr>
                <w:rFonts w:ascii="Times New Roman"/>
                <w:sz w:val="20"/>
              </w:rPr>
            </w:pPr>
          </w:p>
          <w:p>
            <w:pPr>
              <w:pStyle w:val="TableParagraph"/>
              <w:ind w:left="16" w:right="141"/>
              <w:jc w:val="center"/>
              <w:rPr>
                <w:sz w:val="20"/>
              </w:rPr>
            </w:pPr>
            <w:r>
              <w:rPr>
                <w:spacing w:val="-5"/>
                <w:sz w:val="20"/>
              </w:rPr>
              <w:t>30</w:t>
            </w:r>
          </w:p>
        </w:tc>
      </w:tr>
      <w:tr>
        <w:trPr>
          <w:trHeight w:val="332"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ind w:left="92"/>
              <w:rPr>
                <w:sz w:val="18"/>
              </w:rPr>
            </w:pPr>
            <w:r>
              <w:rPr>
                <w:rFonts w:ascii="Times New Roman"/>
                <w:b/>
                <w:sz w:val="18"/>
              </w:rPr>
              <w:t>3</w:t>
            </w:r>
            <w:r>
              <w:rPr>
                <w:rFonts w:ascii="Times New Roman"/>
                <w:b/>
                <w:spacing w:val="73"/>
                <w:w w:val="150"/>
                <w:sz w:val="18"/>
              </w:rPr>
              <w:t> </w:t>
            </w:r>
            <w:r>
              <w:rPr>
                <w:sz w:val="18"/>
              </w:rPr>
              <w:t>an</w:t>
            </w:r>
            <w:r>
              <w:rPr>
                <w:spacing w:val="-2"/>
                <w:sz w:val="18"/>
              </w:rPr>
              <w:t> </w:t>
            </w:r>
            <w:r>
              <w:rPr>
                <w:sz w:val="18"/>
              </w:rPr>
              <w:t>ability</w:t>
            </w:r>
            <w:r>
              <w:rPr>
                <w:spacing w:val="-2"/>
                <w:sz w:val="18"/>
              </w:rPr>
              <w:t> </w:t>
            </w:r>
            <w:r>
              <w:rPr>
                <w:sz w:val="18"/>
              </w:rPr>
              <w:t>to</w:t>
            </w:r>
            <w:r>
              <w:rPr>
                <w:spacing w:val="-1"/>
                <w:sz w:val="18"/>
              </w:rPr>
              <w:t> </w:t>
            </w:r>
            <w:r>
              <w:rPr>
                <w:sz w:val="18"/>
              </w:rPr>
              <w:t>communicate</w:t>
            </w:r>
            <w:r>
              <w:rPr>
                <w:spacing w:val="-2"/>
                <w:sz w:val="18"/>
              </w:rPr>
              <w:t> </w:t>
            </w:r>
            <w:r>
              <w:rPr>
                <w:sz w:val="18"/>
              </w:rPr>
              <w:t>effectively</w:t>
            </w:r>
            <w:r>
              <w:rPr>
                <w:spacing w:val="-2"/>
                <w:sz w:val="18"/>
              </w:rPr>
              <w:t> </w:t>
            </w:r>
            <w:r>
              <w:rPr>
                <w:sz w:val="18"/>
              </w:rPr>
              <w:t>with</w:t>
            </w:r>
            <w:r>
              <w:rPr>
                <w:spacing w:val="-2"/>
                <w:sz w:val="18"/>
              </w:rPr>
              <w:t> </w:t>
            </w:r>
            <w:r>
              <w:rPr>
                <w:sz w:val="18"/>
              </w:rPr>
              <w:t>a</w:t>
            </w:r>
            <w:r>
              <w:rPr>
                <w:spacing w:val="-1"/>
                <w:sz w:val="18"/>
              </w:rPr>
              <w:t> </w:t>
            </w:r>
            <w:r>
              <w:rPr>
                <w:sz w:val="18"/>
              </w:rPr>
              <w:t>range</w:t>
            </w:r>
            <w:r>
              <w:rPr>
                <w:spacing w:val="-2"/>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18"/>
                <w:sz w:val="18"/>
              </w:rPr>
              <w:t> </w:t>
            </w:r>
            <w:r>
              <w:rPr>
                <w:sz w:val="18"/>
              </w:rPr>
              <w:t>ability</w:t>
            </w:r>
            <w:r>
              <w:rPr>
                <w:spacing w:val="19"/>
                <w:sz w:val="18"/>
              </w:rPr>
              <w:t> </w:t>
            </w:r>
            <w:r>
              <w:rPr>
                <w:sz w:val="18"/>
              </w:rPr>
              <w:t>to</w:t>
            </w:r>
            <w:r>
              <w:rPr>
                <w:spacing w:val="19"/>
                <w:sz w:val="18"/>
              </w:rPr>
              <w:t> </w:t>
            </w:r>
            <w:r>
              <w:rPr>
                <w:sz w:val="18"/>
              </w:rPr>
              <w:t>recognize</w:t>
            </w:r>
            <w:r>
              <w:rPr>
                <w:spacing w:val="19"/>
                <w:sz w:val="18"/>
              </w:rPr>
              <w:t> </w:t>
            </w:r>
            <w:r>
              <w:rPr>
                <w:sz w:val="18"/>
              </w:rPr>
              <w:t>ethical</w:t>
            </w:r>
            <w:r>
              <w:rPr>
                <w:spacing w:val="18"/>
                <w:sz w:val="18"/>
              </w:rPr>
              <w:t> </w:t>
            </w:r>
            <w:r>
              <w:rPr>
                <w:sz w:val="18"/>
              </w:rPr>
              <w:t>and</w:t>
            </w:r>
            <w:r>
              <w:rPr>
                <w:spacing w:val="19"/>
                <w:sz w:val="18"/>
              </w:rPr>
              <w:t> </w:t>
            </w:r>
            <w:r>
              <w:rPr>
                <w:sz w:val="18"/>
              </w:rPr>
              <w:t>professional</w:t>
            </w:r>
            <w:r>
              <w:rPr>
                <w:spacing w:val="19"/>
                <w:sz w:val="18"/>
              </w:rPr>
              <w:t> </w:t>
            </w:r>
            <w:r>
              <w:rPr>
                <w:sz w:val="18"/>
              </w:rPr>
              <w:t>responsibilities</w:t>
            </w:r>
            <w:r>
              <w:rPr>
                <w:spacing w:val="18"/>
                <w:sz w:val="18"/>
              </w:rPr>
              <w:t> </w:t>
            </w:r>
            <w:r>
              <w:rPr>
                <w:sz w:val="18"/>
              </w:rPr>
              <w:t>in</w:t>
            </w:r>
            <w:r>
              <w:rPr>
                <w:spacing w:val="19"/>
                <w:sz w:val="18"/>
              </w:rPr>
              <w:t> </w:t>
            </w:r>
            <w:r>
              <w:rPr>
                <w:sz w:val="18"/>
              </w:rPr>
              <w:t>engineering</w:t>
            </w:r>
            <w:r>
              <w:rPr>
                <w:spacing w:val="19"/>
                <w:sz w:val="18"/>
              </w:rPr>
              <w:t> </w:t>
            </w:r>
            <w:r>
              <w:rPr>
                <w:sz w:val="18"/>
              </w:rPr>
              <w:t>situations</w:t>
            </w:r>
            <w:r>
              <w:rPr>
                <w:spacing w:val="19"/>
                <w:sz w:val="18"/>
              </w:rPr>
              <w:t> </w:t>
            </w:r>
            <w:r>
              <w:rPr>
                <w:spacing w:val="-5"/>
                <w:sz w:val="18"/>
              </w:rPr>
              <w:t>and</w:t>
            </w:r>
          </w:p>
          <w:p>
            <w:pPr>
              <w:pStyle w:val="TableParagraph"/>
              <w:spacing w:line="196" w:lineRule="auto" w:before="47"/>
              <w:ind w:left="329" w:right="19" w:hanging="237"/>
              <w:rPr>
                <w:sz w:val="18"/>
              </w:rPr>
            </w:pPr>
            <w:r>
              <w:rPr>
                <w:rFonts w:ascii="Times New Roman"/>
                <w:b/>
                <w:position w:val="-9"/>
                <w:sz w:val="18"/>
              </w:rPr>
              <w:t>4</w:t>
            </w:r>
            <w:r>
              <w:rPr>
                <w:rFonts w:ascii="Times New Roman"/>
                <w:b/>
                <w:spacing w:val="80"/>
                <w:position w:val="-9"/>
                <w:sz w:val="18"/>
              </w:rPr>
              <w:t> </w:t>
            </w:r>
            <w:r>
              <w:rPr>
                <w:sz w:val="18"/>
              </w:rPr>
              <w:t>make</w:t>
            </w:r>
            <w:r>
              <w:rPr>
                <w:spacing w:val="40"/>
                <w:sz w:val="18"/>
              </w:rPr>
              <w:t> </w:t>
            </w:r>
            <w:r>
              <w:rPr>
                <w:sz w:val="18"/>
              </w:rPr>
              <w:t>informed</w:t>
            </w:r>
            <w:r>
              <w:rPr>
                <w:spacing w:val="40"/>
                <w:sz w:val="18"/>
              </w:rPr>
              <w:t> </w:t>
            </w:r>
            <w:r>
              <w:rPr>
                <w:sz w:val="18"/>
              </w:rPr>
              <w:t>judgements,</w:t>
            </w:r>
            <w:r>
              <w:rPr>
                <w:spacing w:val="40"/>
                <w:sz w:val="18"/>
              </w:rPr>
              <w:t> </w:t>
            </w:r>
            <w:r>
              <w:rPr>
                <w:sz w:val="18"/>
              </w:rPr>
              <w:t>which</w:t>
            </w:r>
            <w:r>
              <w:rPr>
                <w:spacing w:val="40"/>
                <w:sz w:val="18"/>
              </w:rPr>
              <w:t> </w:t>
            </w:r>
            <w:r>
              <w:rPr>
                <w:sz w:val="18"/>
              </w:rPr>
              <w:t>must</w:t>
            </w:r>
            <w:r>
              <w:rPr>
                <w:spacing w:val="40"/>
                <w:sz w:val="18"/>
              </w:rPr>
              <w:t> </w:t>
            </w:r>
            <w:r>
              <w:rPr>
                <w:sz w:val="18"/>
              </w:rPr>
              <w:t>consider</w:t>
            </w:r>
            <w:r>
              <w:rPr>
                <w:spacing w:val="40"/>
                <w:sz w:val="18"/>
              </w:rPr>
              <w:t> </w:t>
            </w:r>
            <w:r>
              <w:rPr>
                <w:sz w:val="18"/>
              </w:rPr>
              <w:t>the</w:t>
            </w:r>
            <w:r>
              <w:rPr>
                <w:spacing w:val="40"/>
                <w:sz w:val="18"/>
              </w:rPr>
              <w:t> </w:t>
            </w:r>
            <w:r>
              <w:rPr>
                <w:sz w:val="18"/>
              </w:rPr>
              <w:t>impact</w:t>
            </w:r>
            <w:r>
              <w:rPr>
                <w:spacing w:val="40"/>
                <w:sz w:val="18"/>
              </w:rPr>
              <w:t> </w:t>
            </w:r>
            <w:r>
              <w:rPr>
                <w:sz w:val="18"/>
              </w:rPr>
              <w:t>of</w:t>
            </w:r>
            <w:r>
              <w:rPr>
                <w:spacing w:val="40"/>
                <w:sz w:val="18"/>
              </w:rPr>
              <w:t> </w:t>
            </w:r>
            <w:r>
              <w:rPr>
                <w:sz w:val="18"/>
              </w:rPr>
              <w:t>engineering</w:t>
            </w:r>
            <w:r>
              <w:rPr>
                <w:spacing w:val="40"/>
                <w:sz w:val="18"/>
              </w:rPr>
              <w:t> </w:t>
            </w:r>
            <w:r>
              <w:rPr>
                <w:sz w:val="18"/>
              </w:rPr>
              <w:t>solutions</w:t>
            </w:r>
            <w:r>
              <w:rPr>
                <w:spacing w:val="40"/>
                <w:sz w:val="18"/>
              </w:rPr>
              <w:t> </w:t>
            </w:r>
            <w:r>
              <w:rPr>
                <w:sz w:val="18"/>
              </w:rPr>
              <w:t>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3"/>
                <w:sz w:val="18"/>
              </w:rPr>
              <w:t> </w:t>
            </w:r>
            <w:r>
              <w:rPr>
                <w:sz w:val="18"/>
              </w:rPr>
              <w:t>ability</w:t>
            </w:r>
            <w:r>
              <w:rPr>
                <w:spacing w:val="-3"/>
                <w:sz w:val="18"/>
              </w:rPr>
              <w:t> </w:t>
            </w:r>
            <w:r>
              <w:rPr>
                <w:sz w:val="18"/>
              </w:rPr>
              <w:t>to</w:t>
            </w:r>
            <w:r>
              <w:rPr>
                <w:spacing w:val="-2"/>
                <w:sz w:val="18"/>
              </w:rPr>
              <w:t> </w:t>
            </w:r>
            <w:r>
              <w:rPr>
                <w:sz w:val="18"/>
              </w:rPr>
              <w:t>function</w:t>
            </w:r>
            <w:r>
              <w:rPr>
                <w:spacing w:val="-2"/>
                <w:sz w:val="18"/>
              </w:rPr>
              <w:t> </w:t>
            </w:r>
            <w:r>
              <w:rPr>
                <w:sz w:val="18"/>
              </w:rPr>
              <w:t>effectively</w:t>
            </w:r>
            <w:r>
              <w:rPr>
                <w:spacing w:val="-3"/>
                <w:sz w:val="18"/>
              </w:rPr>
              <w:t> </w:t>
            </w:r>
            <w:r>
              <w:rPr>
                <w:sz w:val="18"/>
              </w:rPr>
              <w:t>on</w:t>
            </w:r>
            <w:r>
              <w:rPr>
                <w:spacing w:val="-3"/>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4"/>
                <w:sz w:val="18"/>
              </w:rPr>
              <w:t> </w:t>
            </w:r>
            <w:r>
              <w:rPr>
                <w:sz w:val="18"/>
              </w:rPr>
              <w:t>provide</w:t>
            </w:r>
            <w:r>
              <w:rPr>
                <w:spacing w:val="-2"/>
                <w:sz w:val="18"/>
              </w:rPr>
              <w:t> leadership,</w:t>
            </w:r>
          </w:p>
          <w:p>
            <w:pPr>
              <w:pStyle w:val="TableParagraph"/>
              <w:spacing w:line="208" w:lineRule="auto" w:before="45"/>
              <w:ind w:left="329" w:right="19" w:hanging="237"/>
              <w:rPr>
                <w:sz w:val="18"/>
              </w:rPr>
            </w:pPr>
            <w:r>
              <w:rPr>
                <w:rFonts w:ascii="Times New Roman"/>
                <w:b/>
                <w:position w:val="-7"/>
                <w:sz w:val="18"/>
              </w:rPr>
              <w:t>5</w:t>
            </w:r>
            <w:r>
              <w:rPr>
                <w:rFonts w:ascii="Times New Roman"/>
                <w:b/>
                <w:spacing w:val="80"/>
                <w:position w:val="-7"/>
                <w:sz w:val="18"/>
              </w:rPr>
              <w:t> </w:t>
            </w:r>
            <w:r>
              <w:rPr>
                <w:sz w:val="18"/>
              </w:rPr>
              <w:t>create</w:t>
            </w:r>
            <w:r>
              <w:rPr>
                <w:spacing w:val="-2"/>
                <w:sz w:val="18"/>
              </w:rPr>
              <w:t> </w:t>
            </w:r>
            <w:r>
              <w:rPr>
                <w:sz w:val="18"/>
              </w:rPr>
              <w:t>a</w:t>
            </w:r>
            <w:r>
              <w:rPr>
                <w:spacing w:val="-2"/>
                <w:sz w:val="18"/>
              </w:rPr>
              <w:t> </w:t>
            </w:r>
            <w:r>
              <w:rPr>
                <w:sz w:val="18"/>
              </w:rPr>
              <w:t>collaborative</w:t>
            </w:r>
            <w:r>
              <w:rPr>
                <w:spacing w:val="-3"/>
                <w:sz w:val="18"/>
              </w:rPr>
              <w:t> </w:t>
            </w:r>
            <w:r>
              <w:rPr>
                <w:sz w:val="18"/>
              </w:rPr>
              <w:t>and</w:t>
            </w:r>
            <w:r>
              <w:rPr>
                <w:spacing w:val="-2"/>
                <w:sz w:val="18"/>
              </w:rPr>
              <w:t> </w:t>
            </w:r>
            <w:r>
              <w:rPr>
                <w:sz w:val="18"/>
              </w:rPr>
              <w:t>inclusive</w:t>
            </w:r>
            <w:r>
              <w:rPr>
                <w:spacing w:val="-3"/>
                <w:sz w:val="18"/>
              </w:rPr>
              <w:t> </w:t>
            </w:r>
            <w:r>
              <w:rPr>
                <w:sz w:val="18"/>
              </w:rPr>
              <w:t>environment,</w:t>
            </w:r>
            <w:r>
              <w:rPr>
                <w:spacing w:val="-3"/>
                <w:sz w:val="18"/>
              </w:rPr>
              <w:t> </w:t>
            </w:r>
            <w:r>
              <w:rPr>
                <w:sz w:val="18"/>
              </w:rPr>
              <w:t>establish</w:t>
            </w:r>
            <w:r>
              <w:rPr>
                <w:spacing w:val="-2"/>
                <w:sz w:val="18"/>
              </w:rPr>
              <w:t> </w:t>
            </w:r>
            <w:r>
              <w:rPr>
                <w:sz w:val="18"/>
              </w:rPr>
              <w:t>goals,</w:t>
            </w:r>
            <w:r>
              <w:rPr>
                <w:spacing w:val="-4"/>
                <w:sz w:val="18"/>
              </w:rPr>
              <w:t> </w:t>
            </w:r>
            <w:r>
              <w:rPr>
                <w:sz w:val="18"/>
              </w:rPr>
              <w:t>plan</w:t>
            </w:r>
            <w:r>
              <w:rPr>
                <w:spacing w:val="-2"/>
                <w:sz w:val="18"/>
              </w:rPr>
              <w:t> </w:t>
            </w:r>
            <w:r>
              <w:rPr>
                <w:sz w:val="18"/>
              </w:rPr>
              <w:t>tasks,</w:t>
            </w:r>
            <w:r>
              <w:rPr>
                <w:spacing w:val="-4"/>
                <w:sz w:val="18"/>
              </w:rPr>
              <w:t> </w:t>
            </w:r>
            <w:r>
              <w:rPr>
                <w:sz w:val="18"/>
              </w:rPr>
              <w:t>and</w:t>
            </w:r>
            <w:r>
              <w:rPr>
                <w:spacing w:val="-3"/>
                <w:sz w:val="18"/>
              </w:rPr>
              <w:t> </w:t>
            </w:r>
            <w:r>
              <w:rPr>
                <w:sz w:val="18"/>
              </w:rPr>
              <w:t>meet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1" w:hRule="atLeast"/>
        </w:trPr>
        <w:tc>
          <w:tcPr>
            <w:tcW w:w="7393" w:type="dxa"/>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2"/>
                <w:sz w:val="18"/>
              </w:rPr>
              <w:t> </w:t>
            </w:r>
            <w:r>
              <w:rPr>
                <w:sz w:val="18"/>
              </w:rPr>
              <w:t>ability</w:t>
            </w:r>
            <w:r>
              <w:rPr>
                <w:spacing w:val="-3"/>
                <w:sz w:val="18"/>
              </w:rPr>
              <w:t> </w:t>
            </w:r>
            <w:r>
              <w:rPr>
                <w:sz w:val="18"/>
              </w:rPr>
              <w:t>to</w:t>
            </w:r>
            <w:r>
              <w:rPr>
                <w:spacing w:val="-2"/>
                <w:sz w:val="18"/>
              </w:rPr>
              <w:t> </w:t>
            </w:r>
            <w:r>
              <w:rPr>
                <w:sz w:val="18"/>
              </w:rPr>
              <w:t>develop</w:t>
            </w:r>
            <w:r>
              <w:rPr>
                <w:spacing w:val="-2"/>
                <w:sz w:val="18"/>
              </w:rPr>
              <w:t> </w:t>
            </w:r>
            <w:r>
              <w:rPr>
                <w:sz w:val="18"/>
              </w:rPr>
              <w:t>and</w:t>
            </w:r>
            <w:r>
              <w:rPr>
                <w:spacing w:val="-2"/>
                <w:sz w:val="18"/>
              </w:rPr>
              <w:t> </w:t>
            </w:r>
            <w:r>
              <w:rPr>
                <w:sz w:val="18"/>
              </w:rPr>
              <w:t>conduct</w:t>
            </w:r>
            <w:r>
              <w:rPr>
                <w:spacing w:val="-3"/>
                <w:sz w:val="18"/>
              </w:rPr>
              <w:t> </w:t>
            </w:r>
            <w:r>
              <w:rPr>
                <w:sz w:val="18"/>
              </w:rPr>
              <w:t>appropriate</w:t>
            </w:r>
            <w:r>
              <w:rPr>
                <w:spacing w:val="-3"/>
                <w:sz w:val="18"/>
              </w:rPr>
              <w:t> </w:t>
            </w:r>
            <w:r>
              <w:rPr>
                <w:sz w:val="18"/>
              </w:rPr>
              <w:t>experimentation,</w:t>
            </w:r>
            <w:r>
              <w:rPr>
                <w:spacing w:val="-4"/>
                <w:sz w:val="18"/>
              </w:rPr>
              <w:t> </w:t>
            </w:r>
            <w:r>
              <w:rPr>
                <w:sz w:val="18"/>
              </w:rPr>
              <w:t>analyze</w:t>
            </w:r>
            <w:r>
              <w:rPr>
                <w:spacing w:val="-2"/>
                <w:sz w:val="18"/>
              </w:rPr>
              <w:t> </w:t>
            </w:r>
            <w:r>
              <w:rPr>
                <w:sz w:val="18"/>
              </w:rPr>
              <w:t>and</w:t>
            </w:r>
            <w:r>
              <w:rPr>
                <w:spacing w:val="-2"/>
                <w:sz w:val="18"/>
              </w:rPr>
              <w:t> </w:t>
            </w:r>
            <w:r>
              <w:rPr>
                <w:sz w:val="18"/>
              </w:rPr>
              <w:t>interpret</w:t>
            </w:r>
            <w:r>
              <w:rPr>
                <w:spacing w:val="-2"/>
                <w:sz w:val="18"/>
              </w:rPr>
              <w:t> data,</w:t>
            </w:r>
          </w:p>
          <w:p>
            <w:pPr>
              <w:pStyle w:val="TableParagraph"/>
              <w:spacing w:before="27"/>
              <w:ind w:left="92"/>
              <w:rPr>
                <w:sz w:val="18"/>
              </w:rPr>
            </w:pPr>
            <w:r>
              <w:rPr>
                <w:rFonts w:ascii="Times New Roman"/>
                <w:b/>
                <w:position w:val="1"/>
                <w:sz w:val="18"/>
              </w:rPr>
              <w:t>6</w:t>
            </w:r>
            <w:r>
              <w:rPr>
                <w:rFonts w:ascii="Times New Roman"/>
                <w:b/>
                <w:spacing w:val="74"/>
                <w:w w:val="150"/>
                <w:position w:val="1"/>
                <w:sz w:val="18"/>
              </w:rPr>
              <w:t> </w:t>
            </w:r>
            <w:r>
              <w:rPr>
                <w:sz w:val="18"/>
              </w:rPr>
              <w:t>and</w:t>
            </w:r>
            <w:r>
              <w:rPr>
                <w:spacing w:val="-1"/>
                <w:sz w:val="18"/>
              </w:rPr>
              <w:t> </w:t>
            </w:r>
            <w:r>
              <w:rPr>
                <w:sz w:val="18"/>
              </w:rPr>
              <w:t>use</w:t>
            </w:r>
            <w:r>
              <w:rPr>
                <w:spacing w:val="-1"/>
                <w:sz w:val="18"/>
              </w:rPr>
              <w:t> </w:t>
            </w:r>
            <w:r>
              <w:rPr>
                <w:sz w:val="18"/>
              </w:rPr>
              <w:t>engineering</w:t>
            </w:r>
            <w:r>
              <w:rPr>
                <w:spacing w:val="-1"/>
                <w:sz w:val="18"/>
              </w:rPr>
              <w:t> </w:t>
            </w:r>
            <w:r>
              <w:rPr>
                <w:sz w:val="18"/>
              </w:rPr>
              <w:t>judgement</w:t>
            </w:r>
            <w:r>
              <w:rPr>
                <w:spacing w:val="-2"/>
                <w:sz w:val="18"/>
              </w:rPr>
              <w:t> </w:t>
            </w:r>
            <w:r>
              <w:rPr>
                <w:sz w:val="18"/>
              </w:rPr>
              <w:t>to</w:t>
            </w:r>
            <w:r>
              <w:rPr>
                <w:spacing w:val="-1"/>
                <w:sz w:val="18"/>
              </w:rPr>
              <w:t> </w:t>
            </w:r>
            <w:r>
              <w:rPr>
                <w:sz w:val="18"/>
              </w:rPr>
              <w:t>draw</w:t>
            </w:r>
            <w:r>
              <w:rPr>
                <w:spacing w:val="-2"/>
                <w:sz w:val="18"/>
              </w:rPr>
              <w:t>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spacing w:after="0"/>
        <w:rPr>
          <w:rFonts w:ascii="Times New Roman"/>
          <w:sz w:val="20"/>
        </w:rPr>
        <w:sectPr>
          <w:pgSz w:w="15840" w:h="12240" w:orient="landscape"/>
          <w:pgMar w:top="700" w:bottom="511" w:left="1140" w:right="600"/>
        </w:sectPr>
      </w:pPr>
    </w:p>
    <w:tbl>
      <w:tblPr>
        <w:tblW w:w="0" w:type="auto"/>
        <w:jc w:val="left"/>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93"/>
        <w:gridCol w:w="1350"/>
      </w:tblGrid>
      <w:tr>
        <w:trPr>
          <w:trHeight w:val="604" w:hRule="atLeast"/>
        </w:trPr>
        <w:tc>
          <w:tcPr>
            <w:tcW w:w="7393" w:type="dxa"/>
            <w:tcBorders>
              <w:left w:val="double" w:sz="6" w:space="0" w:color="000000"/>
              <w:right w:val="double" w:sz="6" w:space="0" w:color="000000"/>
            </w:tcBorders>
          </w:tcPr>
          <w:p>
            <w:pPr>
              <w:pStyle w:val="TableParagraph"/>
              <w:spacing w:line="208" w:lineRule="exact" w:before="1"/>
              <w:ind w:left="329"/>
              <w:rPr>
                <w:sz w:val="18"/>
              </w:rPr>
            </w:pPr>
            <w:r>
              <w:rPr>
                <w:sz w:val="18"/>
              </w:rPr>
              <w:t>an</w:t>
            </w:r>
            <w:r>
              <w:rPr>
                <w:spacing w:val="-4"/>
                <w:sz w:val="18"/>
              </w:rPr>
              <w:t> </w:t>
            </w:r>
            <w:r>
              <w:rPr>
                <w:sz w:val="18"/>
              </w:rPr>
              <w:t>ability</w:t>
            </w:r>
            <w:r>
              <w:rPr>
                <w:spacing w:val="-2"/>
                <w:sz w:val="18"/>
              </w:rPr>
              <w:t> </w:t>
            </w:r>
            <w:r>
              <w:rPr>
                <w:sz w:val="18"/>
              </w:rPr>
              <w:t>to</w:t>
            </w:r>
            <w:r>
              <w:rPr>
                <w:spacing w:val="-1"/>
                <w:sz w:val="18"/>
              </w:rPr>
              <w:t> </w:t>
            </w:r>
            <w:r>
              <w:rPr>
                <w:sz w:val="18"/>
              </w:rPr>
              <w:t>acquire</w:t>
            </w:r>
            <w:r>
              <w:rPr>
                <w:spacing w:val="-1"/>
                <w:sz w:val="18"/>
              </w:rPr>
              <w:t> </w:t>
            </w:r>
            <w:r>
              <w:rPr>
                <w:sz w:val="18"/>
              </w:rPr>
              <w:t>and</w:t>
            </w:r>
            <w:r>
              <w:rPr>
                <w:spacing w:val="-1"/>
                <w:sz w:val="18"/>
              </w:rPr>
              <w:t> </w:t>
            </w:r>
            <w:r>
              <w:rPr>
                <w:sz w:val="18"/>
              </w:rPr>
              <w:t>apply</w:t>
            </w:r>
            <w:r>
              <w:rPr>
                <w:spacing w:val="-3"/>
                <w:sz w:val="18"/>
              </w:rPr>
              <w:t> </w:t>
            </w:r>
            <w:r>
              <w:rPr>
                <w:sz w:val="18"/>
              </w:rPr>
              <w:t>new</w:t>
            </w:r>
            <w:r>
              <w:rPr>
                <w:spacing w:val="-2"/>
                <w:sz w:val="18"/>
              </w:rPr>
              <w:t> </w:t>
            </w:r>
            <w:r>
              <w:rPr>
                <w:sz w:val="18"/>
              </w:rPr>
              <w:t>knowledge</w:t>
            </w:r>
            <w:r>
              <w:rPr>
                <w:spacing w:val="-2"/>
                <w:sz w:val="18"/>
              </w:rPr>
              <w:t> </w:t>
            </w:r>
            <w:r>
              <w:rPr>
                <w:sz w:val="18"/>
              </w:rPr>
              <w:t>as</w:t>
            </w:r>
            <w:r>
              <w:rPr>
                <w:spacing w:val="-1"/>
                <w:sz w:val="18"/>
              </w:rPr>
              <w:t> </w:t>
            </w:r>
            <w:r>
              <w:rPr>
                <w:sz w:val="18"/>
              </w:rPr>
              <w:t>needed,</w:t>
            </w:r>
            <w:r>
              <w:rPr>
                <w:spacing w:val="-2"/>
                <w:sz w:val="18"/>
              </w:rPr>
              <w:t> </w:t>
            </w:r>
            <w:r>
              <w:rPr>
                <w:sz w:val="18"/>
              </w:rPr>
              <w:t>using</w:t>
            </w:r>
            <w:r>
              <w:rPr>
                <w:spacing w:val="-4"/>
                <w:sz w:val="18"/>
              </w:rPr>
              <w:t> </w:t>
            </w:r>
            <w:r>
              <w:rPr>
                <w:sz w:val="18"/>
              </w:rPr>
              <w:t>appropriate</w:t>
            </w:r>
            <w:r>
              <w:rPr>
                <w:spacing w:val="-2"/>
                <w:sz w:val="18"/>
              </w:rPr>
              <w:t> learning</w:t>
            </w:r>
          </w:p>
          <w:p>
            <w:pPr>
              <w:pStyle w:val="TableParagraph"/>
              <w:spacing w:line="264" w:lineRule="exact"/>
              <w:ind w:left="92"/>
              <w:rPr>
                <w:sz w:val="18"/>
              </w:rPr>
            </w:pPr>
            <w:r>
              <w:rPr>
                <w:rFonts w:ascii="Times New Roman"/>
                <w:b/>
                <w:position w:val="6"/>
                <w:sz w:val="18"/>
              </w:rPr>
              <w:t>7</w:t>
            </w:r>
            <w:r>
              <w:rPr>
                <w:rFonts w:ascii="Times New Roman"/>
                <w:b/>
                <w:spacing w:val="78"/>
                <w:w w:val="150"/>
                <w:position w:val="6"/>
                <w:sz w:val="18"/>
              </w:rPr>
              <w:t> </w:t>
            </w:r>
            <w:r>
              <w:rPr>
                <w:spacing w:val="-2"/>
                <w:sz w:val="18"/>
              </w:rPr>
              <w:t>strategies.</w:t>
            </w:r>
          </w:p>
        </w:tc>
        <w:tc>
          <w:tcPr>
            <w:tcW w:w="1350" w:type="dxa"/>
            <w:tcBorders>
              <w:left w:val="double" w:sz="6" w:space="0" w:color="000000"/>
              <w:right w:val="double" w:sz="6" w:space="0" w:color="000000"/>
            </w:tcBorders>
          </w:tcPr>
          <w:p>
            <w:pPr>
              <w:pStyle w:val="TableParagraph"/>
              <w:ind w:left="0"/>
              <w:rPr>
                <w:rFonts w:ascii="Times New Roman"/>
                <w:sz w:val="22"/>
              </w:rPr>
            </w:pPr>
          </w:p>
        </w:tc>
      </w:tr>
    </w:tbl>
    <w:p>
      <w:pPr>
        <w:pStyle w:val="Heading1"/>
        <w:numPr>
          <w:ilvl w:val="0"/>
          <w:numId w:val="1"/>
        </w:numPr>
        <w:tabs>
          <w:tab w:pos="613" w:val="left" w:leader="none"/>
        </w:tabs>
        <w:spacing w:line="240" w:lineRule="auto" w:before="296" w:after="0"/>
        <w:ind w:left="613" w:right="0" w:hanging="313"/>
        <w:jc w:val="left"/>
      </w:pPr>
      <w:r>
        <w:rPr>
          <w:spacing w:val="-2"/>
        </w:rPr>
        <w:t>Schedule</w:t>
      </w:r>
    </w:p>
    <w:p>
      <w:pPr>
        <w:pStyle w:val="BodyText"/>
        <w:spacing w:before="38"/>
        <w:ind w:left="300"/>
      </w:pPr>
      <w:r>
        <w:rPr/>
        <w:t>The</w:t>
      </w:r>
      <w:r>
        <w:rPr>
          <w:spacing w:val="-4"/>
        </w:rPr>
        <w:t> </w:t>
      </w:r>
      <w:r>
        <w:rPr/>
        <w:t>lectures</w:t>
      </w:r>
      <w:r>
        <w:rPr>
          <w:spacing w:val="-3"/>
        </w:rPr>
        <w:t> </w:t>
      </w:r>
      <w:r>
        <w:rPr/>
        <w:t>will</w:t>
      </w:r>
      <w:r>
        <w:rPr>
          <w:spacing w:val="-4"/>
        </w:rPr>
        <w:t> </w:t>
      </w:r>
      <w:r>
        <w:rPr/>
        <w:t>be</w:t>
      </w:r>
      <w:r>
        <w:rPr>
          <w:spacing w:val="-4"/>
        </w:rPr>
        <w:t> </w:t>
      </w:r>
      <w:r>
        <w:rPr/>
        <w:t>held</w:t>
      </w:r>
      <w:r>
        <w:rPr>
          <w:spacing w:val="-4"/>
        </w:rPr>
        <w:t> </w:t>
      </w:r>
      <w:r>
        <w:rPr/>
        <w:t>twice</w:t>
      </w:r>
      <w:r>
        <w:rPr>
          <w:spacing w:val="-4"/>
        </w:rPr>
        <w:t> </w:t>
      </w:r>
      <w:r>
        <w:rPr/>
        <w:t>a</w:t>
      </w:r>
      <w:r>
        <w:rPr>
          <w:spacing w:val="-4"/>
        </w:rPr>
        <w:t> </w:t>
      </w:r>
      <w:r>
        <w:rPr/>
        <w:t>week</w:t>
      </w:r>
      <w:r>
        <w:rPr>
          <w:spacing w:val="-3"/>
        </w:rPr>
        <w:t> </w:t>
      </w:r>
      <w:r>
        <w:rPr/>
        <w:t>for</w:t>
      </w:r>
      <w:r>
        <w:rPr>
          <w:spacing w:val="-4"/>
        </w:rPr>
        <w:t> </w:t>
      </w:r>
      <w:r>
        <w:rPr/>
        <w:t>1</w:t>
      </w:r>
      <w:r>
        <w:rPr>
          <w:spacing w:val="-4"/>
        </w:rPr>
        <w:t> </w:t>
      </w:r>
      <w:r>
        <w:rPr/>
        <w:t>hour</w:t>
      </w:r>
      <w:r>
        <w:rPr>
          <w:spacing w:val="-4"/>
        </w:rPr>
        <w:t> </w:t>
      </w:r>
      <w:r>
        <w:rPr/>
        <w:t>and</w:t>
      </w:r>
      <w:r>
        <w:rPr>
          <w:spacing w:val="-4"/>
        </w:rPr>
        <w:t> </w:t>
      </w:r>
      <w:r>
        <w:rPr/>
        <w:t>20</w:t>
      </w:r>
      <w:r>
        <w:rPr>
          <w:spacing w:val="-4"/>
        </w:rPr>
        <w:t> </w:t>
      </w:r>
      <w:r>
        <w:rPr/>
        <w:t>minutes</w:t>
      </w:r>
      <w:r>
        <w:rPr>
          <w:spacing w:val="-3"/>
        </w:rPr>
        <w:t> </w:t>
      </w:r>
      <w:r>
        <w:rPr>
          <w:spacing w:val="-2"/>
        </w:rPr>
        <w:t>each.</w:t>
      </w:r>
    </w:p>
    <w:p>
      <w:pPr>
        <w:pStyle w:val="BodyText"/>
        <w:spacing w:before="76"/>
        <w:rPr>
          <w:sz w:val="20"/>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7020"/>
      </w:tblGrid>
      <w:tr>
        <w:trPr>
          <w:trHeight w:val="551" w:hRule="atLeast"/>
        </w:trPr>
        <w:tc>
          <w:tcPr>
            <w:tcW w:w="1260" w:type="dxa"/>
          </w:tcPr>
          <w:p>
            <w:pPr>
              <w:pStyle w:val="TableParagraph"/>
              <w:spacing w:line="272" w:lineRule="exact"/>
              <w:rPr>
                <w:rFonts w:ascii="Times New Roman"/>
                <w:sz w:val="24"/>
              </w:rPr>
            </w:pPr>
            <w:r>
              <w:rPr>
                <w:rFonts w:ascii="Times New Roman"/>
                <w:sz w:val="24"/>
              </w:rPr>
              <w:t>Week</w:t>
            </w:r>
            <w:r>
              <w:rPr>
                <w:rFonts w:ascii="Times New Roman"/>
                <w:spacing w:val="-1"/>
                <w:sz w:val="24"/>
              </w:rPr>
              <w:t> </w:t>
            </w:r>
            <w:r>
              <w:rPr>
                <w:rFonts w:ascii="Times New Roman"/>
                <w:spacing w:val="-5"/>
                <w:sz w:val="24"/>
              </w:rPr>
              <w:t>1.</w:t>
            </w:r>
          </w:p>
        </w:tc>
        <w:tc>
          <w:tcPr>
            <w:tcW w:w="7020" w:type="dxa"/>
          </w:tcPr>
          <w:p>
            <w:pPr>
              <w:pStyle w:val="TableParagraph"/>
              <w:spacing w:line="272" w:lineRule="exact"/>
              <w:rPr>
                <w:rFonts w:ascii="Times New Roman"/>
                <w:sz w:val="24"/>
              </w:rPr>
            </w:pPr>
            <w:r>
              <w:rPr>
                <w:rFonts w:ascii="Times New Roman"/>
                <w:spacing w:val="-4"/>
                <w:sz w:val="24"/>
              </w:rPr>
              <w:t>Introduction,</w:t>
            </w:r>
            <w:r>
              <w:rPr>
                <w:rFonts w:ascii="Times New Roman"/>
                <w:spacing w:val="1"/>
                <w:sz w:val="24"/>
              </w:rPr>
              <w:t> </w:t>
            </w:r>
            <w:r>
              <w:rPr>
                <w:rFonts w:ascii="Times New Roman"/>
                <w:spacing w:val="-4"/>
                <w:sz w:val="24"/>
              </w:rPr>
              <w:t>technology</w:t>
            </w:r>
            <w:r>
              <w:rPr>
                <w:rFonts w:ascii="Times New Roman"/>
                <w:spacing w:val="3"/>
                <w:sz w:val="24"/>
              </w:rPr>
              <w:t> </w:t>
            </w:r>
            <w:r>
              <w:rPr>
                <w:rFonts w:ascii="Times New Roman"/>
                <w:spacing w:val="-4"/>
                <w:sz w:val="24"/>
              </w:rPr>
              <w:t>overview,</w:t>
            </w:r>
            <w:r>
              <w:rPr>
                <w:rFonts w:ascii="Times New Roman"/>
                <w:spacing w:val="2"/>
                <w:sz w:val="24"/>
              </w:rPr>
              <w:t> </w:t>
            </w:r>
            <w:r>
              <w:rPr>
                <w:rFonts w:ascii="Times New Roman"/>
                <w:spacing w:val="-4"/>
                <w:sz w:val="24"/>
              </w:rPr>
              <w:t>history</w:t>
            </w:r>
            <w:r>
              <w:rPr>
                <w:rFonts w:ascii="Times New Roman"/>
                <w:spacing w:val="2"/>
                <w:sz w:val="24"/>
              </w:rPr>
              <w:t> </w:t>
            </w:r>
            <w:r>
              <w:rPr>
                <w:rFonts w:ascii="Times New Roman"/>
                <w:spacing w:val="-4"/>
                <w:sz w:val="24"/>
              </w:rPr>
              <w:t>of</w:t>
            </w:r>
            <w:r>
              <w:rPr>
                <w:rFonts w:ascii="Times New Roman"/>
                <w:spacing w:val="2"/>
                <w:sz w:val="24"/>
              </w:rPr>
              <w:t> </w:t>
            </w:r>
            <w:r>
              <w:rPr>
                <w:rFonts w:ascii="Times New Roman"/>
                <w:spacing w:val="-4"/>
                <w:sz w:val="24"/>
              </w:rPr>
              <w:t>digital</w:t>
            </w:r>
            <w:r>
              <w:rPr>
                <w:rFonts w:ascii="Times New Roman"/>
                <w:spacing w:val="2"/>
                <w:sz w:val="24"/>
              </w:rPr>
              <w:t> </w:t>
            </w:r>
            <w:r>
              <w:rPr>
                <w:rFonts w:ascii="Times New Roman"/>
                <w:spacing w:val="-4"/>
                <w:sz w:val="24"/>
              </w:rPr>
              <w:t>computers,</w:t>
            </w:r>
          </w:p>
          <w:p>
            <w:pPr>
              <w:pStyle w:val="TableParagraph"/>
              <w:spacing w:line="259" w:lineRule="exact"/>
              <w:rPr>
                <w:rFonts w:ascii="Times New Roman"/>
                <w:sz w:val="24"/>
              </w:rPr>
            </w:pPr>
            <w:r>
              <w:rPr>
                <w:rFonts w:ascii="Times New Roman"/>
                <w:spacing w:val="-2"/>
                <w:sz w:val="24"/>
              </w:rPr>
              <w:t>instruction</w:t>
            </w:r>
            <w:r>
              <w:rPr>
                <w:rFonts w:ascii="Times New Roman"/>
                <w:spacing w:val="-10"/>
                <w:sz w:val="24"/>
              </w:rPr>
              <w:t> </w:t>
            </w:r>
            <w:r>
              <w:rPr>
                <w:rFonts w:ascii="Times New Roman"/>
                <w:spacing w:val="-2"/>
                <w:sz w:val="24"/>
              </w:rPr>
              <w:t>set</w:t>
            </w:r>
            <w:r>
              <w:rPr>
                <w:rFonts w:ascii="Times New Roman"/>
                <w:spacing w:val="-10"/>
                <w:sz w:val="24"/>
              </w:rPr>
              <w:t> </w:t>
            </w:r>
            <w:r>
              <w:rPr>
                <w:rFonts w:ascii="Times New Roman"/>
                <w:spacing w:val="-2"/>
                <w:sz w:val="24"/>
              </w:rPr>
              <w:t>architectures</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2.</w:t>
            </w:r>
          </w:p>
        </w:tc>
        <w:tc>
          <w:tcPr>
            <w:tcW w:w="7020" w:type="dxa"/>
          </w:tcPr>
          <w:p>
            <w:pPr>
              <w:pStyle w:val="TableParagraph"/>
              <w:spacing w:line="257" w:lineRule="exact"/>
              <w:rPr>
                <w:rFonts w:ascii="Times New Roman"/>
                <w:sz w:val="24"/>
              </w:rPr>
            </w:pPr>
            <w:r>
              <w:rPr>
                <w:rFonts w:ascii="Times New Roman"/>
                <w:spacing w:val="-4"/>
                <w:sz w:val="24"/>
              </w:rPr>
              <w:t>Computer</w:t>
            </w:r>
            <w:r>
              <w:rPr>
                <w:rFonts w:ascii="Times New Roman"/>
                <w:spacing w:val="-1"/>
                <w:sz w:val="24"/>
              </w:rPr>
              <w:t> </w:t>
            </w:r>
            <w:r>
              <w:rPr>
                <w:rFonts w:ascii="Times New Roman"/>
                <w:spacing w:val="-4"/>
                <w:sz w:val="24"/>
              </w:rPr>
              <w:t>performance,</w:t>
            </w:r>
            <w:r>
              <w:rPr>
                <w:rFonts w:ascii="Times New Roman"/>
                <w:spacing w:val="-2"/>
                <w:sz w:val="24"/>
              </w:rPr>
              <w:t> </w:t>
            </w:r>
            <w:r>
              <w:rPr>
                <w:rFonts w:ascii="Times New Roman"/>
                <w:spacing w:val="-4"/>
                <w:sz w:val="24"/>
              </w:rPr>
              <w:t>and</w:t>
            </w:r>
            <w:r>
              <w:rPr>
                <w:rFonts w:ascii="Times New Roman"/>
                <w:sz w:val="24"/>
              </w:rPr>
              <w:t> </w:t>
            </w:r>
            <w:r>
              <w:rPr>
                <w:rFonts w:ascii="Times New Roman"/>
                <w:spacing w:val="-4"/>
                <w:sz w:val="24"/>
              </w:rPr>
              <w:t>introduction</w:t>
            </w:r>
            <w:r>
              <w:rPr>
                <w:rFonts w:ascii="Times New Roman"/>
                <w:spacing w:val="-2"/>
                <w:sz w:val="24"/>
              </w:rPr>
              <w:t> </w:t>
            </w:r>
            <w:r>
              <w:rPr>
                <w:rFonts w:ascii="Times New Roman"/>
                <w:spacing w:val="-4"/>
                <w:sz w:val="24"/>
              </w:rPr>
              <w:t>to</w:t>
            </w:r>
            <w:r>
              <w:rPr>
                <w:rFonts w:ascii="Times New Roman"/>
                <w:spacing w:val="-1"/>
                <w:sz w:val="24"/>
              </w:rPr>
              <w:t> </w:t>
            </w:r>
            <w:r>
              <w:rPr>
                <w:rFonts w:ascii="Times New Roman"/>
                <w:spacing w:val="-4"/>
                <w:sz w:val="24"/>
              </w:rPr>
              <w:t>the</w:t>
            </w:r>
            <w:r>
              <w:rPr>
                <w:rFonts w:ascii="Times New Roman"/>
                <w:spacing w:val="-1"/>
                <w:sz w:val="24"/>
              </w:rPr>
              <w:t> </w:t>
            </w:r>
            <w:r>
              <w:rPr>
                <w:rFonts w:ascii="Times New Roman"/>
                <w:spacing w:val="-4"/>
                <w:sz w:val="24"/>
              </w:rPr>
              <w:t>MIPS</w:t>
            </w:r>
            <w:r>
              <w:rPr>
                <w:rFonts w:ascii="Times New Roman"/>
                <w:spacing w:val="-1"/>
                <w:sz w:val="24"/>
              </w:rPr>
              <w:t> </w:t>
            </w:r>
            <w:r>
              <w:rPr>
                <w:rFonts w:ascii="Times New Roman"/>
                <w:spacing w:val="-4"/>
                <w:sz w:val="24"/>
              </w:rPr>
              <w:t>architecture</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3.</w:t>
            </w:r>
          </w:p>
        </w:tc>
        <w:tc>
          <w:tcPr>
            <w:tcW w:w="7020" w:type="dxa"/>
          </w:tcPr>
          <w:p>
            <w:pPr>
              <w:pStyle w:val="TableParagraph"/>
              <w:spacing w:line="255" w:lineRule="exact"/>
              <w:rPr>
                <w:rFonts w:ascii="Times New Roman"/>
                <w:sz w:val="24"/>
              </w:rPr>
            </w:pPr>
            <w:r>
              <w:rPr>
                <w:rFonts w:ascii="Times New Roman"/>
                <w:spacing w:val="-4"/>
                <w:sz w:val="24"/>
              </w:rPr>
              <w:t>MIPS</w:t>
            </w:r>
            <w:r>
              <w:rPr>
                <w:rFonts w:ascii="Times New Roman"/>
                <w:sz w:val="24"/>
              </w:rPr>
              <w:t> </w:t>
            </w:r>
            <w:r>
              <w:rPr>
                <w:rFonts w:ascii="Times New Roman"/>
                <w:spacing w:val="-4"/>
                <w:sz w:val="24"/>
              </w:rPr>
              <w:t>operations</w:t>
            </w:r>
            <w:r>
              <w:rPr>
                <w:rFonts w:ascii="Times New Roman"/>
                <w:sz w:val="24"/>
              </w:rPr>
              <w:t> </w:t>
            </w:r>
            <w:r>
              <w:rPr>
                <w:rFonts w:ascii="Times New Roman"/>
                <w:spacing w:val="-4"/>
                <w:sz w:val="24"/>
              </w:rPr>
              <w:t>and</w:t>
            </w:r>
            <w:r>
              <w:rPr>
                <w:rFonts w:ascii="Times New Roman"/>
                <w:spacing w:val="-2"/>
                <w:sz w:val="24"/>
              </w:rPr>
              <w:t> </w:t>
            </w:r>
            <w:r>
              <w:rPr>
                <w:rFonts w:ascii="Times New Roman"/>
                <w:spacing w:val="-4"/>
                <w:sz w:val="24"/>
              </w:rPr>
              <w:t>assembly-language</w:t>
            </w:r>
            <w:r>
              <w:rPr>
                <w:rFonts w:ascii="Times New Roman"/>
                <w:spacing w:val="1"/>
                <w:sz w:val="24"/>
              </w:rPr>
              <w:t> </w:t>
            </w:r>
            <w:r>
              <w:rPr>
                <w:rFonts w:ascii="Times New Roman"/>
                <w:spacing w:val="-4"/>
                <w:sz w:val="24"/>
              </w:rPr>
              <w:t>programming</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1"/>
                <w:sz w:val="24"/>
              </w:rPr>
              <w:t> </w:t>
            </w:r>
            <w:r>
              <w:rPr>
                <w:rFonts w:ascii="Times New Roman"/>
                <w:spacing w:val="-5"/>
                <w:sz w:val="24"/>
              </w:rPr>
              <w:t>4.</w:t>
            </w:r>
          </w:p>
        </w:tc>
        <w:tc>
          <w:tcPr>
            <w:tcW w:w="7020" w:type="dxa"/>
          </w:tcPr>
          <w:p>
            <w:pPr>
              <w:pStyle w:val="TableParagraph"/>
              <w:spacing w:line="255" w:lineRule="exact"/>
              <w:rPr>
                <w:rFonts w:ascii="Times New Roman"/>
                <w:sz w:val="24"/>
              </w:rPr>
            </w:pPr>
            <w:r>
              <w:rPr>
                <w:rFonts w:ascii="Times New Roman"/>
                <w:spacing w:val="-4"/>
                <w:sz w:val="24"/>
              </w:rPr>
              <w:t>Adders,</w:t>
            </w:r>
            <w:r>
              <w:rPr>
                <w:rFonts w:ascii="Times New Roman"/>
                <w:spacing w:val="-2"/>
                <w:sz w:val="24"/>
              </w:rPr>
              <w:t> </w:t>
            </w:r>
            <w:r>
              <w:rPr>
                <w:rFonts w:ascii="Times New Roman"/>
                <w:spacing w:val="-4"/>
                <w:sz w:val="24"/>
              </w:rPr>
              <w:t>multipliers,</w:t>
            </w:r>
            <w:r>
              <w:rPr>
                <w:rFonts w:ascii="Times New Roman"/>
                <w:spacing w:val="1"/>
                <w:sz w:val="24"/>
              </w:rPr>
              <w:t> </w:t>
            </w:r>
            <w:r>
              <w:rPr>
                <w:rFonts w:ascii="Times New Roman"/>
                <w:spacing w:val="-4"/>
                <w:sz w:val="24"/>
              </w:rPr>
              <w:t>dividers,</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shifters</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5.</w:t>
            </w:r>
          </w:p>
        </w:tc>
        <w:tc>
          <w:tcPr>
            <w:tcW w:w="7020" w:type="dxa"/>
          </w:tcPr>
          <w:p>
            <w:pPr>
              <w:pStyle w:val="TableParagraph"/>
              <w:spacing w:line="257" w:lineRule="exact"/>
              <w:rPr>
                <w:rFonts w:ascii="Times New Roman"/>
                <w:sz w:val="24"/>
              </w:rPr>
            </w:pPr>
            <w:r>
              <w:rPr>
                <w:rFonts w:ascii="Times New Roman"/>
                <w:spacing w:val="-2"/>
                <w:sz w:val="24"/>
              </w:rPr>
              <w:t>Floating</w:t>
            </w:r>
            <w:r>
              <w:rPr>
                <w:rFonts w:ascii="Times New Roman"/>
                <w:spacing w:val="-13"/>
                <w:sz w:val="24"/>
              </w:rPr>
              <w:t> </w:t>
            </w:r>
            <w:r>
              <w:rPr>
                <w:rFonts w:ascii="Times New Roman"/>
                <w:spacing w:val="-2"/>
                <w:sz w:val="24"/>
              </w:rPr>
              <w:t>point</w:t>
            </w:r>
            <w:r>
              <w:rPr>
                <w:rFonts w:ascii="Times New Roman"/>
                <w:spacing w:val="-13"/>
                <w:sz w:val="24"/>
              </w:rPr>
              <w:t> </w:t>
            </w:r>
            <w:r>
              <w:rPr>
                <w:rFonts w:ascii="Times New Roman"/>
                <w:spacing w:val="-2"/>
                <w:sz w:val="24"/>
              </w:rPr>
              <w:t>arithmetic:</w:t>
            </w:r>
            <w:r>
              <w:rPr>
                <w:rFonts w:ascii="Times New Roman"/>
                <w:spacing w:val="-12"/>
                <w:sz w:val="24"/>
              </w:rPr>
              <w:t> </w:t>
            </w:r>
            <w:r>
              <w:rPr>
                <w:rFonts w:ascii="Times New Roman"/>
                <w:spacing w:val="-2"/>
                <w:sz w:val="24"/>
              </w:rPr>
              <w:t>add</w:t>
            </w:r>
            <w:r>
              <w:rPr>
                <w:rFonts w:ascii="Times New Roman"/>
                <w:spacing w:val="-12"/>
                <w:sz w:val="24"/>
              </w:rPr>
              <w:t> </w:t>
            </w:r>
            <w:r>
              <w:rPr>
                <w:rFonts w:ascii="Times New Roman"/>
                <w:spacing w:val="-2"/>
                <w:sz w:val="24"/>
              </w:rPr>
              <w:t>and</w:t>
            </w:r>
            <w:r>
              <w:rPr>
                <w:rFonts w:ascii="Times New Roman"/>
                <w:spacing w:val="-12"/>
                <w:sz w:val="24"/>
              </w:rPr>
              <w:t> </w:t>
            </w:r>
            <w:r>
              <w:rPr>
                <w:rFonts w:ascii="Times New Roman"/>
                <w:spacing w:val="-2"/>
                <w:sz w:val="24"/>
              </w:rPr>
              <w:t>multiply.</w:t>
            </w:r>
          </w:p>
        </w:tc>
      </w:tr>
      <w:tr>
        <w:trPr>
          <w:trHeight w:val="551" w:hRule="atLeast"/>
        </w:trPr>
        <w:tc>
          <w:tcPr>
            <w:tcW w:w="1260" w:type="dxa"/>
          </w:tcPr>
          <w:p>
            <w:pPr>
              <w:pStyle w:val="TableParagraph"/>
              <w:spacing w:line="272"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6.</w:t>
            </w:r>
          </w:p>
        </w:tc>
        <w:tc>
          <w:tcPr>
            <w:tcW w:w="7020" w:type="dxa"/>
          </w:tcPr>
          <w:p>
            <w:pPr>
              <w:pStyle w:val="TableParagraph"/>
              <w:spacing w:line="273" w:lineRule="exact"/>
              <w:rPr>
                <w:rFonts w:ascii="Times New Roman"/>
                <w:i/>
                <w:sz w:val="24"/>
              </w:rPr>
            </w:pPr>
            <w:r>
              <w:rPr>
                <w:rFonts w:ascii="Times New Roman"/>
                <w:i/>
                <w:sz w:val="24"/>
              </w:rPr>
              <w:t>Midterm</w:t>
            </w:r>
            <w:r>
              <w:rPr>
                <w:rFonts w:ascii="Times New Roman"/>
                <w:i/>
                <w:spacing w:val="-7"/>
                <w:sz w:val="24"/>
              </w:rPr>
              <w:t> </w:t>
            </w:r>
            <w:r>
              <w:rPr>
                <w:rFonts w:ascii="Times New Roman"/>
                <w:i/>
                <w:spacing w:val="-5"/>
                <w:sz w:val="24"/>
              </w:rPr>
              <w:t>1.</w:t>
            </w:r>
          </w:p>
          <w:p>
            <w:pPr>
              <w:pStyle w:val="TableParagraph"/>
              <w:spacing w:line="258" w:lineRule="exact"/>
              <w:rPr>
                <w:rFonts w:ascii="Times New Roman"/>
                <w:sz w:val="24"/>
              </w:rPr>
            </w:pPr>
            <w:r>
              <w:rPr>
                <w:rFonts w:ascii="Times New Roman"/>
                <w:spacing w:val="-4"/>
                <w:sz w:val="24"/>
              </w:rPr>
              <w:t>Design</w:t>
            </w:r>
            <w:r>
              <w:rPr>
                <w:rFonts w:ascii="Times New Roman"/>
                <w:spacing w:val="-2"/>
                <w:sz w:val="24"/>
              </w:rPr>
              <w:t> </w:t>
            </w:r>
            <w:r>
              <w:rPr>
                <w:rFonts w:ascii="Times New Roman"/>
                <w:spacing w:val="-4"/>
                <w:sz w:val="24"/>
              </w:rPr>
              <w:t>process,</w:t>
            </w:r>
            <w:r>
              <w:rPr>
                <w:rFonts w:ascii="Times New Roman"/>
                <w:spacing w:val="-1"/>
                <w:sz w:val="24"/>
              </w:rPr>
              <w:t> </w:t>
            </w:r>
            <w:r>
              <w:rPr>
                <w:rFonts w:ascii="Times New Roman"/>
                <w:spacing w:val="-4"/>
                <w:sz w:val="24"/>
              </w:rPr>
              <w:t>register</w:t>
            </w:r>
            <w:r>
              <w:rPr>
                <w:rFonts w:ascii="Times New Roman"/>
                <w:spacing w:val="-1"/>
                <w:sz w:val="24"/>
              </w:rPr>
              <w:t> </w:t>
            </w:r>
            <w:r>
              <w:rPr>
                <w:rFonts w:ascii="Times New Roman"/>
                <w:spacing w:val="-4"/>
                <w:sz w:val="24"/>
              </w:rPr>
              <w:t>transfer,</w:t>
            </w:r>
            <w:r>
              <w:rPr>
                <w:rFonts w:ascii="Times New Roman"/>
                <w:spacing w:val="-1"/>
                <w:sz w:val="24"/>
              </w:rPr>
              <w:t> </w:t>
            </w:r>
            <w:r>
              <w:rPr>
                <w:rFonts w:ascii="Times New Roman"/>
                <w:spacing w:val="-4"/>
                <w:sz w:val="24"/>
              </w:rPr>
              <w:t>single</w:t>
            </w:r>
            <w:r>
              <w:rPr>
                <w:rFonts w:ascii="Times New Roman"/>
                <w:spacing w:val="-1"/>
                <w:sz w:val="24"/>
              </w:rPr>
              <w:t> </w:t>
            </w:r>
            <w:r>
              <w:rPr>
                <w:rFonts w:ascii="Times New Roman"/>
                <w:spacing w:val="-4"/>
                <w:sz w:val="24"/>
              </w:rPr>
              <w:t>cycle</w:t>
            </w:r>
            <w:r>
              <w:rPr>
                <w:rFonts w:ascii="Times New Roman"/>
                <w:sz w:val="24"/>
              </w:rPr>
              <w:t> </w:t>
            </w:r>
            <w:r>
              <w:rPr>
                <w:rFonts w:ascii="Times New Roman"/>
                <w:spacing w:val="-4"/>
                <w:sz w:val="24"/>
              </w:rPr>
              <w:t>datapath</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control</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9"/>
                <w:sz w:val="24"/>
              </w:rPr>
              <w:t> </w:t>
            </w:r>
            <w:r>
              <w:rPr>
                <w:rFonts w:ascii="Times New Roman"/>
                <w:spacing w:val="-5"/>
                <w:sz w:val="24"/>
              </w:rPr>
              <w:t>7.</w:t>
            </w:r>
          </w:p>
        </w:tc>
        <w:tc>
          <w:tcPr>
            <w:tcW w:w="7020" w:type="dxa"/>
          </w:tcPr>
          <w:p>
            <w:pPr>
              <w:pStyle w:val="TableParagraph"/>
              <w:spacing w:line="257" w:lineRule="exact"/>
              <w:rPr>
                <w:rFonts w:ascii="Times New Roman"/>
                <w:sz w:val="24"/>
              </w:rPr>
            </w:pPr>
            <w:r>
              <w:rPr>
                <w:rFonts w:ascii="Times New Roman"/>
                <w:spacing w:val="-2"/>
                <w:sz w:val="24"/>
              </w:rPr>
              <w:t>Multiple</w:t>
            </w:r>
            <w:r>
              <w:rPr>
                <w:rFonts w:ascii="Times New Roman"/>
                <w:spacing w:val="-13"/>
                <w:sz w:val="24"/>
              </w:rPr>
              <w:t> </w:t>
            </w:r>
            <w:r>
              <w:rPr>
                <w:rFonts w:ascii="Times New Roman"/>
                <w:spacing w:val="-2"/>
                <w:sz w:val="24"/>
              </w:rPr>
              <w:t>cycle</w:t>
            </w:r>
            <w:r>
              <w:rPr>
                <w:rFonts w:ascii="Times New Roman"/>
                <w:spacing w:val="-13"/>
                <w:sz w:val="24"/>
              </w:rPr>
              <w:t> </w:t>
            </w:r>
            <w:r>
              <w:rPr>
                <w:rFonts w:ascii="Times New Roman"/>
                <w:spacing w:val="-2"/>
                <w:sz w:val="24"/>
              </w:rPr>
              <w:t>processor</w:t>
            </w:r>
            <w:r>
              <w:rPr>
                <w:rFonts w:ascii="Times New Roman"/>
                <w:spacing w:val="-13"/>
                <w:sz w:val="24"/>
              </w:rPr>
              <w:t> </w:t>
            </w:r>
            <w:r>
              <w:rPr>
                <w:rFonts w:ascii="Times New Roman"/>
                <w:spacing w:val="-2"/>
                <w:sz w:val="24"/>
              </w:rPr>
              <w:t>and</w:t>
            </w:r>
            <w:r>
              <w:rPr>
                <w:rFonts w:ascii="Times New Roman"/>
                <w:spacing w:val="-13"/>
                <w:sz w:val="24"/>
              </w:rPr>
              <w:t> </w:t>
            </w:r>
            <w:r>
              <w:rPr>
                <w:rFonts w:ascii="Times New Roman"/>
                <w:spacing w:val="-2"/>
                <w:sz w:val="24"/>
              </w:rPr>
              <w:t>multicycle</w:t>
            </w:r>
            <w:r>
              <w:rPr>
                <w:rFonts w:ascii="Times New Roman"/>
                <w:spacing w:val="-13"/>
                <w:sz w:val="24"/>
              </w:rPr>
              <w:t> </w:t>
            </w:r>
            <w:r>
              <w:rPr>
                <w:rFonts w:ascii="Times New Roman"/>
                <w:spacing w:val="-2"/>
                <w:sz w:val="24"/>
              </w:rPr>
              <w:t>controller</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8.</w:t>
            </w:r>
          </w:p>
        </w:tc>
        <w:tc>
          <w:tcPr>
            <w:tcW w:w="7020" w:type="dxa"/>
          </w:tcPr>
          <w:p>
            <w:pPr>
              <w:pStyle w:val="TableParagraph"/>
              <w:spacing w:line="255" w:lineRule="exact"/>
              <w:rPr>
                <w:rFonts w:ascii="Times New Roman"/>
                <w:sz w:val="24"/>
              </w:rPr>
            </w:pPr>
            <w:r>
              <w:rPr>
                <w:rFonts w:ascii="Times New Roman"/>
                <w:spacing w:val="-2"/>
                <w:sz w:val="24"/>
              </w:rPr>
              <w:t>Pipelining</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9.</w:t>
            </w:r>
          </w:p>
        </w:tc>
        <w:tc>
          <w:tcPr>
            <w:tcW w:w="7020" w:type="dxa"/>
          </w:tcPr>
          <w:p>
            <w:pPr>
              <w:pStyle w:val="TableParagraph"/>
              <w:spacing w:line="257" w:lineRule="exact"/>
              <w:rPr>
                <w:rFonts w:ascii="Times New Roman"/>
                <w:sz w:val="24"/>
              </w:rPr>
            </w:pPr>
            <w:r>
              <w:rPr>
                <w:rFonts w:ascii="Times New Roman"/>
                <w:spacing w:val="-4"/>
                <w:sz w:val="24"/>
              </w:rPr>
              <w:t>Pipelined</w:t>
            </w:r>
            <w:r>
              <w:rPr>
                <w:rFonts w:ascii="Times New Roman"/>
                <w:sz w:val="24"/>
              </w:rPr>
              <w:t> </w:t>
            </w:r>
            <w:r>
              <w:rPr>
                <w:rFonts w:ascii="Times New Roman"/>
                <w:spacing w:val="-4"/>
                <w:sz w:val="24"/>
              </w:rPr>
              <w:t>processor</w:t>
            </w:r>
            <w:r>
              <w:rPr>
                <w:rFonts w:ascii="Times New Roman"/>
                <w:spacing w:val="1"/>
                <w:sz w:val="24"/>
              </w:rPr>
              <w:t> </w:t>
            </w:r>
            <w:r>
              <w:rPr>
                <w:rFonts w:ascii="Times New Roman"/>
                <w:spacing w:val="-4"/>
                <w:sz w:val="24"/>
              </w:rPr>
              <w:t>datapath</w:t>
            </w:r>
            <w:r>
              <w:rPr>
                <w:rFonts w:ascii="Times New Roman"/>
                <w:spacing w:val="1"/>
                <w:sz w:val="24"/>
              </w:rPr>
              <w:t> </w:t>
            </w:r>
            <w:r>
              <w:rPr>
                <w:rFonts w:ascii="Times New Roman"/>
                <w:spacing w:val="-4"/>
                <w:sz w:val="24"/>
              </w:rPr>
              <w:t>and</w:t>
            </w:r>
            <w:r>
              <w:rPr>
                <w:rFonts w:ascii="Times New Roman"/>
                <w:spacing w:val="1"/>
                <w:sz w:val="24"/>
              </w:rPr>
              <w:t> </w:t>
            </w:r>
            <w:r>
              <w:rPr>
                <w:rFonts w:ascii="Times New Roman"/>
                <w:spacing w:val="-4"/>
                <w:sz w:val="24"/>
              </w:rPr>
              <w:t>control</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10.</w:t>
            </w:r>
          </w:p>
        </w:tc>
        <w:tc>
          <w:tcPr>
            <w:tcW w:w="7020" w:type="dxa"/>
          </w:tcPr>
          <w:p>
            <w:pPr>
              <w:pStyle w:val="TableParagraph"/>
              <w:spacing w:line="255" w:lineRule="exact"/>
              <w:rPr>
                <w:rFonts w:ascii="Times New Roman"/>
                <w:sz w:val="24"/>
              </w:rPr>
            </w:pPr>
            <w:r>
              <w:rPr>
                <w:rFonts w:ascii="Times New Roman"/>
                <w:spacing w:val="-4"/>
                <w:sz w:val="24"/>
              </w:rPr>
              <w:t>Introduction</w:t>
            </w:r>
            <w:r>
              <w:rPr>
                <w:rFonts w:ascii="Times New Roman"/>
                <w:spacing w:val="-2"/>
                <w:sz w:val="24"/>
              </w:rPr>
              <w:t> </w:t>
            </w:r>
            <w:r>
              <w:rPr>
                <w:rFonts w:ascii="Times New Roman"/>
                <w:spacing w:val="-4"/>
                <w:sz w:val="24"/>
              </w:rPr>
              <w:t>to</w:t>
            </w:r>
            <w:r>
              <w:rPr>
                <w:rFonts w:ascii="Times New Roman"/>
                <w:spacing w:val="-1"/>
                <w:sz w:val="24"/>
              </w:rPr>
              <w:t> </w:t>
            </w:r>
            <w:r>
              <w:rPr>
                <w:rFonts w:ascii="Times New Roman"/>
                <w:spacing w:val="-4"/>
                <w:sz w:val="24"/>
              </w:rPr>
              <w:t>memory</w:t>
            </w:r>
            <w:r>
              <w:rPr>
                <w:rFonts w:ascii="Times New Roman"/>
                <w:spacing w:val="-1"/>
                <w:sz w:val="24"/>
              </w:rPr>
              <w:t> </w:t>
            </w:r>
            <w:r>
              <w:rPr>
                <w:rFonts w:ascii="Times New Roman"/>
                <w:spacing w:val="-4"/>
                <w:sz w:val="24"/>
              </w:rPr>
              <w:t>systems</w:t>
            </w:r>
            <w:r>
              <w:rPr>
                <w:rFonts w:ascii="Times New Roman"/>
                <w:sz w:val="24"/>
              </w:rPr>
              <w:t> </w:t>
            </w:r>
            <w:r>
              <w:rPr>
                <w:rFonts w:ascii="Times New Roman"/>
                <w:spacing w:val="-4"/>
                <w:sz w:val="24"/>
              </w:rPr>
              <w:t>and</w:t>
            </w:r>
            <w:r>
              <w:rPr>
                <w:rFonts w:ascii="Times New Roman"/>
                <w:sz w:val="24"/>
              </w:rPr>
              <w:t> </w:t>
            </w:r>
            <w:r>
              <w:rPr>
                <w:rFonts w:ascii="Times New Roman"/>
                <w:spacing w:val="-4"/>
                <w:sz w:val="24"/>
              </w:rPr>
              <w:t>SRAM/DRAM</w:t>
            </w:r>
            <w:r>
              <w:rPr>
                <w:rFonts w:ascii="Times New Roman"/>
                <w:sz w:val="24"/>
              </w:rPr>
              <w:t> </w:t>
            </w:r>
            <w:r>
              <w:rPr>
                <w:rFonts w:ascii="Times New Roman"/>
                <w:spacing w:val="-4"/>
                <w:sz w:val="24"/>
              </w:rPr>
              <w:t>technology</w:t>
            </w:r>
          </w:p>
        </w:tc>
      </w:tr>
      <w:tr>
        <w:trPr>
          <w:trHeight w:val="276" w:hRule="atLeast"/>
        </w:trPr>
        <w:tc>
          <w:tcPr>
            <w:tcW w:w="1260" w:type="dxa"/>
          </w:tcPr>
          <w:p>
            <w:pPr>
              <w:pStyle w:val="TableParagraph"/>
              <w:spacing w:line="257"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11.</w:t>
            </w:r>
          </w:p>
        </w:tc>
        <w:tc>
          <w:tcPr>
            <w:tcW w:w="7020" w:type="dxa"/>
          </w:tcPr>
          <w:p>
            <w:pPr>
              <w:pStyle w:val="TableParagraph"/>
              <w:spacing w:line="257" w:lineRule="exact"/>
              <w:rPr>
                <w:rFonts w:ascii="Times New Roman"/>
                <w:sz w:val="24"/>
              </w:rPr>
            </w:pPr>
            <w:r>
              <w:rPr>
                <w:rFonts w:ascii="Times New Roman"/>
                <w:spacing w:val="-2"/>
                <w:sz w:val="24"/>
              </w:rPr>
              <w:t>Cache</w:t>
            </w:r>
            <w:r>
              <w:rPr>
                <w:rFonts w:ascii="Times New Roman"/>
                <w:spacing w:val="-12"/>
                <w:sz w:val="24"/>
              </w:rPr>
              <w:t> </w:t>
            </w:r>
            <w:r>
              <w:rPr>
                <w:rFonts w:ascii="Times New Roman"/>
                <w:spacing w:val="-2"/>
                <w:sz w:val="24"/>
              </w:rPr>
              <w:t>design</w:t>
            </w:r>
          </w:p>
        </w:tc>
      </w:tr>
      <w:tr>
        <w:trPr>
          <w:trHeight w:val="275" w:hRule="atLeast"/>
        </w:trPr>
        <w:tc>
          <w:tcPr>
            <w:tcW w:w="1260" w:type="dxa"/>
          </w:tcPr>
          <w:p>
            <w:pPr>
              <w:pStyle w:val="TableParagraph"/>
              <w:spacing w:line="255"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12.</w:t>
            </w:r>
          </w:p>
        </w:tc>
        <w:tc>
          <w:tcPr>
            <w:tcW w:w="7020" w:type="dxa"/>
          </w:tcPr>
          <w:p>
            <w:pPr>
              <w:pStyle w:val="TableParagraph"/>
              <w:spacing w:line="255" w:lineRule="exact"/>
              <w:rPr>
                <w:rFonts w:ascii="Times New Roman"/>
                <w:sz w:val="24"/>
              </w:rPr>
            </w:pPr>
            <w:r>
              <w:rPr>
                <w:rFonts w:ascii="Times New Roman"/>
                <w:spacing w:val="-4"/>
                <w:sz w:val="24"/>
              </w:rPr>
              <w:t>Virtual</w:t>
            </w:r>
            <w:r>
              <w:rPr>
                <w:rFonts w:ascii="Times New Roman"/>
                <w:spacing w:val="3"/>
                <w:sz w:val="24"/>
              </w:rPr>
              <w:t> </w:t>
            </w:r>
            <w:r>
              <w:rPr>
                <w:rFonts w:ascii="Times New Roman"/>
                <w:spacing w:val="-4"/>
                <w:sz w:val="24"/>
              </w:rPr>
              <w:t>memory,</w:t>
            </w:r>
            <w:r>
              <w:rPr>
                <w:rFonts w:ascii="Times New Roman"/>
                <w:spacing w:val="-2"/>
                <w:sz w:val="24"/>
              </w:rPr>
              <w:t> </w:t>
            </w:r>
            <w:r>
              <w:rPr>
                <w:rFonts w:ascii="Times New Roman"/>
                <w:spacing w:val="-4"/>
                <w:sz w:val="24"/>
              </w:rPr>
              <w:t>translation</w:t>
            </w:r>
            <w:r>
              <w:rPr>
                <w:rFonts w:ascii="Times New Roman"/>
                <w:spacing w:val="1"/>
                <w:sz w:val="24"/>
              </w:rPr>
              <w:t> </w:t>
            </w:r>
            <w:r>
              <w:rPr>
                <w:rFonts w:ascii="Times New Roman"/>
                <w:spacing w:val="-4"/>
                <w:sz w:val="24"/>
              </w:rPr>
              <w:t>look-aside</w:t>
            </w:r>
            <w:r>
              <w:rPr>
                <w:rFonts w:ascii="Times New Roman"/>
                <w:sz w:val="24"/>
              </w:rPr>
              <w:t> </w:t>
            </w:r>
            <w:r>
              <w:rPr>
                <w:rFonts w:ascii="Times New Roman"/>
                <w:spacing w:val="-4"/>
                <w:sz w:val="24"/>
              </w:rPr>
              <w:t>buffers</w:t>
            </w:r>
          </w:p>
        </w:tc>
      </w:tr>
      <w:tr>
        <w:trPr>
          <w:trHeight w:val="551" w:hRule="atLeast"/>
        </w:trPr>
        <w:tc>
          <w:tcPr>
            <w:tcW w:w="1260" w:type="dxa"/>
          </w:tcPr>
          <w:p>
            <w:pPr>
              <w:pStyle w:val="TableParagraph"/>
              <w:spacing w:line="274" w:lineRule="exact"/>
              <w:rPr>
                <w:rFonts w:ascii="Times New Roman"/>
                <w:sz w:val="24"/>
              </w:rPr>
            </w:pPr>
            <w:r>
              <w:rPr>
                <w:rFonts w:ascii="Times New Roman"/>
                <w:sz w:val="24"/>
              </w:rPr>
              <w:t>Week</w:t>
            </w:r>
            <w:r>
              <w:rPr>
                <w:rFonts w:ascii="Times New Roman"/>
                <w:spacing w:val="56"/>
                <w:sz w:val="24"/>
              </w:rPr>
              <w:t> </w:t>
            </w:r>
            <w:r>
              <w:rPr>
                <w:rFonts w:ascii="Times New Roman"/>
                <w:spacing w:val="-5"/>
                <w:sz w:val="24"/>
              </w:rPr>
              <w:t>13.</w:t>
            </w:r>
          </w:p>
        </w:tc>
        <w:tc>
          <w:tcPr>
            <w:tcW w:w="7020" w:type="dxa"/>
          </w:tcPr>
          <w:p>
            <w:pPr>
              <w:pStyle w:val="TableParagraph"/>
              <w:spacing w:line="274" w:lineRule="exact"/>
              <w:rPr>
                <w:rFonts w:ascii="Times New Roman"/>
                <w:sz w:val="24"/>
              </w:rPr>
            </w:pPr>
            <w:r>
              <w:rPr>
                <w:rFonts w:ascii="Times New Roman"/>
                <w:spacing w:val="-2"/>
                <w:sz w:val="24"/>
              </w:rPr>
              <w:t>Review</w:t>
            </w:r>
            <w:r>
              <w:rPr>
                <w:rFonts w:ascii="Times New Roman"/>
                <w:spacing w:val="-13"/>
                <w:sz w:val="24"/>
              </w:rPr>
              <w:t> </w:t>
            </w:r>
            <w:r>
              <w:rPr>
                <w:rFonts w:ascii="Times New Roman"/>
                <w:spacing w:val="-2"/>
                <w:sz w:val="24"/>
              </w:rPr>
              <w:t>of</w:t>
            </w:r>
            <w:r>
              <w:rPr>
                <w:rFonts w:ascii="Times New Roman"/>
                <w:spacing w:val="-12"/>
                <w:sz w:val="24"/>
              </w:rPr>
              <w:t> </w:t>
            </w:r>
            <w:r>
              <w:rPr>
                <w:rFonts w:ascii="Times New Roman"/>
                <w:spacing w:val="-2"/>
                <w:sz w:val="24"/>
              </w:rPr>
              <w:t>multithreaded</w:t>
            </w:r>
            <w:r>
              <w:rPr>
                <w:rFonts w:ascii="Times New Roman"/>
                <w:spacing w:val="-12"/>
                <w:sz w:val="24"/>
              </w:rPr>
              <w:t> </w:t>
            </w:r>
            <w:r>
              <w:rPr>
                <w:rFonts w:ascii="Times New Roman"/>
                <w:spacing w:val="-2"/>
                <w:sz w:val="24"/>
              </w:rPr>
              <w:t>and</w:t>
            </w:r>
            <w:r>
              <w:rPr>
                <w:rFonts w:ascii="Times New Roman"/>
                <w:spacing w:val="-12"/>
                <w:sz w:val="24"/>
              </w:rPr>
              <w:t> </w:t>
            </w:r>
            <w:r>
              <w:rPr>
                <w:rFonts w:ascii="Times New Roman"/>
                <w:spacing w:val="-2"/>
                <w:sz w:val="24"/>
              </w:rPr>
              <w:t>multimedia</w:t>
            </w:r>
            <w:r>
              <w:rPr>
                <w:rFonts w:ascii="Times New Roman"/>
                <w:spacing w:val="-11"/>
                <w:sz w:val="24"/>
              </w:rPr>
              <w:t> </w:t>
            </w:r>
            <w:r>
              <w:rPr>
                <w:rFonts w:ascii="Times New Roman"/>
                <w:spacing w:val="-2"/>
                <w:sz w:val="24"/>
              </w:rPr>
              <w:t>processors.</w:t>
            </w:r>
          </w:p>
          <w:p>
            <w:pPr>
              <w:pStyle w:val="TableParagraph"/>
              <w:spacing w:line="258" w:lineRule="exact"/>
              <w:rPr>
                <w:rFonts w:ascii="Times New Roman"/>
                <w:sz w:val="24"/>
              </w:rPr>
            </w:pPr>
            <w:r>
              <w:rPr>
                <w:rFonts w:ascii="Times New Roman"/>
                <w:i/>
                <w:spacing w:val="-4"/>
                <w:sz w:val="24"/>
              </w:rPr>
              <w:t>Project</w:t>
            </w:r>
            <w:r>
              <w:rPr>
                <w:rFonts w:ascii="Times New Roman"/>
                <w:i/>
                <w:spacing w:val="-2"/>
                <w:sz w:val="24"/>
              </w:rPr>
              <w:t> presentations</w:t>
            </w:r>
            <w:r>
              <w:rPr>
                <w:rFonts w:ascii="Times New Roman"/>
                <w:spacing w:val="-2"/>
                <w:sz w:val="24"/>
              </w:rPr>
              <w:t>.</w:t>
            </w:r>
          </w:p>
        </w:tc>
      </w:tr>
    </w:tbl>
    <w:p>
      <w:pPr>
        <w:pStyle w:val="BodyText"/>
        <w:spacing w:before="182"/>
      </w:pPr>
    </w:p>
    <w:p>
      <w:pPr>
        <w:pStyle w:val="Heading1"/>
        <w:numPr>
          <w:ilvl w:val="0"/>
          <w:numId w:val="1"/>
        </w:numPr>
        <w:tabs>
          <w:tab w:pos="613" w:val="left" w:leader="none"/>
        </w:tabs>
        <w:spacing w:line="240" w:lineRule="auto" w:before="0" w:after="0"/>
        <w:ind w:left="613" w:right="0" w:hanging="313"/>
        <w:jc w:val="left"/>
      </w:pPr>
      <w:r>
        <w:rPr>
          <w:spacing w:val="-2"/>
        </w:rPr>
        <w:t>Assignments</w:t>
      </w:r>
    </w:p>
    <w:p>
      <w:pPr>
        <w:pStyle w:val="Heading2"/>
        <w:numPr>
          <w:ilvl w:val="1"/>
          <w:numId w:val="1"/>
        </w:numPr>
        <w:tabs>
          <w:tab w:pos="1054" w:val="left" w:leader="none"/>
        </w:tabs>
        <w:spacing w:line="240" w:lineRule="auto" w:before="318" w:after="0"/>
        <w:ind w:left="1054" w:right="0" w:hanging="484"/>
        <w:jc w:val="left"/>
        <w:rPr>
          <w:i/>
        </w:rPr>
      </w:pPr>
      <w:r>
        <w:rPr>
          <w:i/>
        </w:rPr>
        <w:t>Homework</w:t>
      </w:r>
      <w:r>
        <w:rPr>
          <w:i/>
          <w:spacing w:val="-14"/>
        </w:rPr>
        <w:t> </w:t>
      </w:r>
      <w:r>
        <w:rPr>
          <w:i/>
          <w:spacing w:val="-2"/>
        </w:rPr>
        <w:t>Assignments</w:t>
      </w:r>
    </w:p>
    <w:p>
      <w:pPr>
        <w:pStyle w:val="BodyText"/>
        <w:spacing w:line="525" w:lineRule="auto" w:before="33"/>
        <w:ind w:left="569" w:right="3728"/>
      </w:pPr>
      <w:r>
        <w:rPr/>
        <w:t>Homework</w:t>
      </w:r>
      <w:r>
        <w:rPr>
          <w:spacing w:val="-3"/>
        </w:rPr>
        <w:t> </w:t>
      </w:r>
      <w:r>
        <w:rPr/>
        <w:t>Assignments</w:t>
      </w:r>
      <w:r>
        <w:rPr>
          <w:spacing w:val="-3"/>
        </w:rPr>
        <w:t> </w:t>
      </w:r>
      <w:r>
        <w:rPr/>
        <w:t>will</w:t>
      </w:r>
      <w:r>
        <w:rPr>
          <w:spacing w:val="-3"/>
        </w:rPr>
        <w:t> </w:t>
      </w:r>
      <w:r>
        <w:rPr/>
        <w:t>be</w:t>
      </w:r>
      <w:r>
        <w:rPr>
          <w:spacing w:val="-3"/>
        </w:rPr>
        <w:t> </w:t>
      </w:r>
      <w:r>
        <w:rPr/>
        <w:t>issued</w:t>
      </w:r>
      <w:r>
        <w:rPr>
          <w:spacing w:val="-3"/>
        </w:rPr>
        <w:t> </w:t>
      </w:r>
      <w:r>
        <w:rPr/>
        <w:t>roughly</w:t>
      </w:r>
      <w:r>
        <w:rPr>
          <w:spacing w:val="-3"/>
        </w:rPr>
        <w:t> </w:t>
      </w:r>
      <w:r>
        <w:rPr/>
        <w:t>bi-weekly.</w:t>
      </w:r>
      <w:r>
        <w:rPr>
          <w:spacing w:val="-3"/>
        </w:rPr>
        <w:t> </w:t>
      </w:r>
      <w:r>
        <w:rPr/>
        <w:t>A</w:t>
      </w:r>
      <w:r>
        <w:rPr>
          <w:spacing w:val="-3"/>
        </w:rPr>
        <w:t> </w:t>
      </w:r>
      <w:r>
        <w:rPr/>
        <w:t>schedule</w:t>
      </w:r>
      <w:r>
        <w:rPr>
          <w:spacing w:val="-3"/>
        </w:rPr>
        <w:t> </w:t>
      </w:r>
      <w:r>
        <w:rPr/>
        <w:t>will</w:t>
      </w:r>
      <w:r>
        <w:rPr>
          <w:spacing w:val="-3"/>
        </w:rPr>
        <w:t> </w:t>
      </w:r>
      <w:r>
        <w:rPr/>
        <w:t>be</w:t>
      </w:r>
      <w:r>
        <w:rPr>
          <w:spacing w:val="-3"/>
        </w:rPr>
        <w:t> </w:t>
      </w:r>
      <w:r>
        <w:rPr/>
        <w:t>available</w:t>
      </w:r>
      <w:r>
        <w:rPr>
          <w:spacing w:val="-3"/>
        </w:rPr>
        <w:t> </w:t>
      </w:r>
      <w:r>
        <w:rPr/>
        <w:t>on</w:t>
      </w:r>
      <w:r>
        <w:rPr>
          <w:spacing w:val="-3"/>
        </w:rPr>
        <w:t> </w:t>
      </w:r>
      <w:r>
        <w:rPr/>
        <w:t>the</w:t>
      </w:r>
      <w:r>
        <w:rPr>
          <w:spacing w:val="-3"/>
        </w:rPr>
        <w:t> </w:t>
      </w:r>
      <w:r>
        <w:rPr/>
        <w:t>class</w:t>
      </w:r>
      <w:r>
        <w:rPr>
          <w:spacing w:val="-3"/>
        </w:rPr>
        <w:t> </w:t>
      </w:r>
      <w:r>
        <w:rPr/>
        <w:t>website. All homework assignments must be submitted to </w:t>
      </w:r>
      <w:r>
        <w:rPr>
          <w:b/>
        </w:rPr>
        <w:t>TA </w:t>
      </w:r>
      <w:r>
        <w:rPr>
          <w:sz w:val="24"/>
        </w:rPr>
        <w:t>during TA’s hours</w:t>
      </w:r>
      <w:r>
        <w:rPr/>
        <w:t>.</w:t>
      </w:r>
    </w:p>
    <w:p>
      <w:pPr>
        <w:pStyle w:val="Heading2"/>
        <w:numPr>
          <w:ilvl w:val="1"/>
          <w:numId w:val="1"/>
        </w:numPr>
        <w:tabs>
          <w:tab w:pos="1055" w:val="left" w:leader="none"/>
        </w:tabs>
        <w:spacing w:line="323" w:lineRule="exact" w:before="0" w:after="0"/>
        <w:ind w:left="1055" w:right="0" w:hanging="484"/>
        <w:jc w:val="left"/>
        <w:rPr>
          <w:i/>
        </w:rPr>
      </w:pPr>
      <w:r>
        <w:rPr>
          <w:i/>
          <w:spacing w:val="-2"/>
        </w:rPr>
        <w:t>Project</w:t>
      </w:r>
    </w:p>
    <w:p>
      <w:pPr>
        <w:pStyle w:val="BodyText"/>
        <w:spacing w:before="33"/>
        <w:ind w:left="575"/>
      </w:pPr>
      <w:r>
        <w:rPr>
          <w:b/>
        </w:rPr>
        <w:t>Project</w:t>
      </w:r>
      <w:r>
        <w:rPr>
          <w:b/>
          <w:spacing w:val="-5"/>
        </w:rPr>
        <w:t> </w:t>
      </w:r>
      <w:r>
        <w:rPr>
          <w:b/>
        </w:rPr>
        <w:t>Part</w:t>
      </w:r>
      <w:r>
        <w:rPr>
          <w:b/>
          <w:spacing w:val="-5"/>
        </w:rPr>
        <w:t> </w:t>
      </w:r>
      <w:r>
        <w:rPr>
          <w:b/>
        </w:rPr>
        <w:t>1</w:t>
      </w:r>
      <w:r>
        <w:rPr>
          <w:b/>
          <w:spacing w:val="-4"/>
        </w:rPr>
        <w:t> </w:t>
      </w:r>
      <w:r>
        <w:rPr/>
        <w:t>(VHDL</w:t>
      </w:r>
      <w:r>
        <w:rPr>
          <w:spacing w:val="-4"/>
        </w:rPr>
        <w:t> </w:t>
      </w:r>
      <w:r>
        <w:rPr/>
        <w:t>ALU</w:t>
      </w:r>
      <w:r>
        <w:rPr>
          <w:spacing w:val="-4"/>
        </w:rPr>
        <w:t> </w:t>
      </w:r>
      <w:r>
        <w:rPr/>
        <w:t>functions)</w:t>
      </w:r>
      <w:r>
        <w:rPr>
          <w:spacing w:val="-5"/>
        </w:rPr>
        <w:t> </w:t>
      </w:r>
      <w:r>
        <w:rPr/>
        <w:t>Deadline:</w:t>
      </w:r>
      <w:r>
        <w:rPr>
          <w:spacing w:val="-4"/>
        </w:rPr>
        <w:t> </w:t>
      </w:r>
      <w:r>
        <w:rPr/>
        <w:t>11:59</w:t>
      </w:r>
      <w:r>
        <w:rPr>
          <w:spacing w:val="-4"/>
        </w:rPr>
        <w:t> </w:t>
      </w:r>
      <w:r>
        <w:rPr/>
        <w:t>PM</w:t>
      </w:r>
      <w:r>
        <w:rPr>
          <w:spacing w:val="-5"/>
        </w:rPr>
        <w:t> </w:t>
      </w:r>
      <w:r>
        <w:rPr/>
        <w:t>Oct.</w:t>
      </w:r>
      <w:r>
        <w:rPr>
          <w:spacing w:val="-4"/>
        </w:rPr>
        <w:t> </w:t>
      </w:r>
      <w:r>
        <w:rPr/>
        <w:t>31,</w:t>
      </w:r>
      <w:r>
        <w:rPr>
          <w:spacing w:val="-5"/>
        </w:rPr>
        <w:t> </w:t>
      </w:r>
      <w:r>
        <w:rPr/>
        <w:t>2024</w:t>
      </w:r>
      <w:r>
        <w:rPr>
          <w:spacing w:val="-5"/>
        </w:rPr>
        <w:t> </w:t>
      </w:r>
      <w:r>
        <w:rPr/>
        <w:t>by</w:t>
      </w:r>
      <w:r>
        <w:rPr>
          <w:spacing w:val="-4"/>
        </w:rPr>
        <w:t> </w:t>
      </w:r>
      <w:r>
        <w:rPr/>
        <w:t>email</w:t>
      </w:r>
      <w:r>
        <w:rPr>
          <w:spacing w:val="-5"/>
        </w:rPr>
        <w:t> </w:t>
      </w:r>
      <w:r>
        <w:rPr/>
        <w:t>to</w:t>
      </w:r>
      <w:r>
        <w:rPr>
          <w:spacing w:val="-4"/>
        </w:rPr>
        <w:t> </w:t>
      </w:r>
      <w:r>
        <w:rPr/>
        <w:t>TA</w:t>
      </w:r>
      <w:r>
        <w:rPr>
          <w:spacing w:val="-5"/>
        </w:rPr>
        <w:t> </w:t>
      </w:r>
      <w:r>
        <w:rPr/>
        <w:t>and</w:t>
      </w:r>
      <w:r>
        <w:rPr>
          <w:spacing w:val="-4"/>
        </w:rPr>
        <w:t> </w:t>
      </w:r>
      <w:r>
        <w:rPr>
          <w:spacing w:val="-2"/>
        </w:rPr>
        <w:t>Instructor.</w:t>
      </w:r>
    </w:p>
    <w:p>
      <w:pPr>
        <w:pStyle w:val="BodyText"/>
        <w:spacing w:before="199"/>
        <w:ind w:left="570"/>
      </w:pPr>
      <w:r>
        <w:rPr>
          <w:b/>
        </w:rPr>
        <w:t>Full</w:t>
      </w:r>
      <w:r>
        <w:rPr>
          <w:b/>
          <w:spacing w:val="-5"/>
        </w:rPr>
        <w:t> </w:t>
      </w:r>
      <w:r>
        <w:rPr>
          <w:b/>
        </w:rPr>
        <w:t>Project</w:t>
      </w:r>
      <w:r>
        <w:rPr>
          <w:b/>
          <w:spacing w:val="-4"/>
        </w:rPr>
        <w:t> </w:t>
      </w:r>
      <w:r>
        <w:rPr/>
        <w:t>Deadline:</w:t>
      </w:r>
      <w:r>
        <w:rPr>
          <w:spacing w:val="-4"/>
        </w:rPr>
        <w:t> </w:t>
      </w:r>
      <w:r>
        <w:rPr/>
        <w:t>1:00</w:t>
      </w:r>
      <w:r>
        <w:rPr>
          <w:spacing w:val="-4"/>
        </w:rPr>
        <w:t> </w:t>
      </w:r>
      <w:r>
        <w:rPr/>
        <w:t>PM</w:t>
      </w:r>
      <w:r>
        <w:rPr>
          <w:spacing w:val="-4"/>
        </w:rPr>
        <w:t> </w:t>
      </w:r>
      <w:r>
        <w:rPr/>
        <w:t>Dec.</w:t>
      </w:r>
      <w:r>
        <w:rPr>
          <w:spacing w:val="-5"/>
        </w:rPr>
        <w:t> </w:t>
      </w:r>
      <w:r>
        <w:rPr/>
        <w:t>1,</w:t>
      </w:r>
      <w:r>
        <w:rPr>
          <w:spacing w:val="-5"/>
        </w:rPr>
        <w:t> </w:t>
      </w:r>
      <w:r>
        <w:rPr/>
        <w:t>2024</w:t>
      </w:r>
      <w:r>
        <w:rPr>
          <w:spacing w:val="-5"/>
        </w:rPr>
        <w:t> </w:t>
      </w:r>
      <w:r>
        <w:rPr/>
        <w:t>by</w:t>
      </w:r>
      <w:r>
        <w:rPr>
          <w:spacing w:val="-2"/>
        </w:rPr>
        <w:t> </w:t>
      </w:r>
      <w:r>
        <w:rPr/>
        <w:t>email</w:t>
      </w:r>
      <w:r>
        <w:rPr>
          <w:spacing w:val="-4"/>
        </w:rPr>
        <w:t> </w:t>
      </w:r>
      <w:r>
        <w:rPr/>
        <w:t>to</w:t>
      </w:r>
      <w:r>
        <w:rPr>
          <w:spacing w:val="-4"/>
        </w:rPr>
        <w:t> </w:t>
      </w:r>
      <w:r>
        <w:rPr/>
        <w:t>TA</w:t>
      </w:r>
      <w:r>
        <w:rPr>
          <w:spacing w:val="-5"/>
        </w:rPr>
        <w:t> </w:t>
      </w:r>
      <w:r>
        <w:rPr/>
        <w:t>and</w:t>
      </w:r>
      <w:r>
        <w:rPr>
          <w:spacing w:val="-4"/>
        </w:rPr>
        <w:t> </w:t>
      </w:r>
      <w:r>
        <w:rPr>
          <w:spacing w:val="-2"/>
        </w:rPr>
        <w:t>Instructor.</w:t>
      </w:r>
    </w:p>
    <w:p>
      <w:pPr>
        <w:spacing w:after="0"/>
        <w:sectPr>
          <w:type w:val="continuous"/>
          <w:pgSz w:w="15840" w:h="12240" w:orient="landscape"/>
          <w:pgMar w:top="700" w:bottom="280" w:left="1140" w:right="600"/>
        </w:sectPr>
      </w:pPr>
    </w:p>
    <w:p>
      <w:pPr>
        <w:spacing w:before="77"/>
        <w:ind w:left="570" w:right="0" w:firstLine="0"/>
        <w:jc w:val="left"/>
        <w:rPr>
          <w:sz w:val="22"/>
        </w:rPr>
      </w:pPr>
      <w:r>
        <w:rPr>
          <w:b/>
          <w:sz w:val="22"/>
        </w:rPr>
        <w:t>Project</w:t>
      </w:r>
      <w:r>
        <w:rPr>
          <w:b/>
          <w:spacing w:val="-7"/>
          <w:sz w:val="22"/>
        </w:rPr>
        <w:t> </w:t>
      </w:r>
      <w:r>
        <w:rPr>
          <w:b/>
          <w:sz w:val="22"/>
        </w:rPr>
        <w:t>Presentations</w:t>
      </w:r>
      <w:r>
        <w:rPr>
          <w:sz w:val="22"/>
        </w:rPr>
        <w:t>:</w:t>
      </w:r>
      <w:r>
        <w:rPr>
          <w:spacing w:val="-7"/>
          <w:sz w:val="22"/>
        </w:rPr>
        <w:t> </w:t>
      </w:r>
      <w:r>
        <w:rPr>
          <w:sz w:val="22"/>
        </w:rPr>
        <w:t>Dec.</w:t>
      </w:r>
      <w:r>
        <w:rPr>
          <w:spacing w:val="-7"/>
          <w:sz w:val="22"/>
        </w:rPr>
        <w:t> </w:t>
      </w:r>
      <w:r>
        <w:rPr>
          <w:sz w:val="22"/>
        </w:rPr>
        <w:t>2-5,</w:t>
      </w:r>
      <w:r>
        <w:rPr>
          <w:spacing w:val="-7"/>
          <w:sz w:val="22"/>
        </w:rPr>
        <w:t> </w:t>
      </w:r>
      <w:r>
        <w:rPr>
          <w:sz w:val="22"/>
        </w:rPr>
        <w:t>2024</w:t>
      </w:r>
      <w:r>
        <w:rPr>
          <w:spacing w:val="-8"/>
          <w:sz w:val="22"/>
        </w:rPr>
        <w:t> </w:t>
      </w:r>
      <w:r>
        <w:rPr>
          <w:spacing w:val="-2"/>
          <w:sz w:val="22"/>
        </w:rPr>
        <w:t>(TBA).</w:t>
      </w:r>
    </w:p>
    <w:p>
      <w:pPr>
        <w:pStyle w:val="BodyText"/>
        <w:spacing w:before="150"/>
      </w:pPr>
    </w:p>
    <w:p>
      <w:pPr>
        <w:pStyle w:val="Heading2"/>
        <w:numPr>
          <w:ilvl w:val="1"/>
          <w:numId w:val="1"/>
        </w:numPr>
        <w:tabs>
          <w:tab w:pos="1054" w:val="left" w:leader="none"/>
        </w:tabs>
        <w:spacing w:line="240" w:lineRule="auto" w:before="1" w:after="0"/>
        <w:ind w:left="1054" w:right="0" w:hanging="484"/>
        <w:jc w:val="left"/>
        <w:rPr>
          <w:i/>
        </w:rPr>
      </w:pPr>
      <w:r>
        <w:rPr>
          <w:i/>
        </w:rPr>
        <w:t>Collaboration</w:t>
      </w:r>
      <w:r>
        <w:rPr>
          <w:i/>
          <w:spacing w:val="-15"/>
        </w:rPr>
        <w:t> </w:t>
      </w:r>
      <w:r>
        <w:rPr>
          <w:i/>
          <w:spacing w:val="-2"/>
        </w:rPr>
        <w:t>Policy</w:t>
      </w:r>
    </w:p>
    <w:p>
      <w:pPr>
        <w:pStyle w:val="BodyText"/>
        <w:spacing w:line="264" w:lineRule="auto" w:before="32"/>
        <w:ind w:left="570"/>
      </w:pPr>
      <w:r>
        <w:rPr/>
        <w:t>Homework assignments are to be completed individually. You may </w:t>
      </w:r>
      <w:r>
        <w:rPr>
          <w:i/>
        </w:rPr>
        <w:t>discuss </w:t>
      </w:r>
      <w:r>
        <w:rPr/>
        <w:t>them with your classmates. However, you must write up your own solution individually without any help from any other person.</w:t>
      </w:r>
    </w:p>
    <w:p>
      <w:pPr>
        <w:pStyle w:val="BodyText"/>
      </w:pPr>
    </w:p>
    <w:p>
      <w:pPr>
        <w:pStyle w:val="BodyText"/>
        <w:spacing w:before="51"/>
      </w:pPr>
    </w:p>
    <w:p>
      <w:pPr>
        <w:pStyle w:val="Heading1"/>
        <w:numPr>
          <w:ilvl w:val="0"/>
          <w:numId w:val="1"/>
        </w:numPr>
        <w:tabs>
          <w:tab w:pos="613" w:val="left" w:leader="none"/>
        </w:tabs>
        <w:spacing w:line="240" w:lineRule="auto" w:before="1" w:after="0"/>
        <w:ind w:left="613" w:right="0" w:hanging="313"/>
        <w:jc w:val="left"/>
      </w:pPr>
      <w:r>
        <w:rPr>
          <w:spacing w:val="-2"/>
        </w:rPr>
        <w:t>Grading</w:t>
      </w:r>
    </w:p>
    <w:p>
      <w:pPr>
        <w:pStyle w:val="BodyText"/>
        <w:spacing w:before="37"/>
        <w:ind w:left="300"/>
      </w:pPr>
      <w:r>
        <w:rPr/>
        <w:t>Your</w:t>
      </w:r>
      <w:r>
        <w:rPr>
          <w:spacing w:val="-6"/>
        </w:rPr>
        <w:t> </w:t>
      </w:r>
      <w:r>
        <w:rPr/>
        <w:t>grade</w:t>
      </w:r>
      <w:r>
        <w:rPr>
          <w:spacing w:val="-5"/>
        </w:rPr>
        <w:t> </w:t>
      </w:r>
      <w:r>
        <w:rPr/>
        <w:t>will</w:t>
      </w:r>
      <w:r>
        <w:rPr>
          <w:spacing w:val="-6"/>
        </w:rPr>
        <w:t> </w:t>
      </w:r>
      <w:r>
        <w:rPr/>
        <w:t>be</w:t>
      </w:r>
      <w:r>
        <w:rPr>
          <w:spacing w:val="-5"/>
        </w:rPr>
        <w:t> </w:t>
      </w:r>
      <w:r>
        <w:rPr/>
        <w:t>based</w:t>
      </w:r>
      <w:r>
        <w:rPr>
          <w:spacing w:val="-6"/>
        </w:rPr>
        <w:t> </w:t>
      </w:r>
      <w:r>
        <w:rPr/>
        <w:t>on</w:t>
      </w:r>
      <w:r>
        <w:rPr>
          <w:spacing w:val="-5"/>
        </w:rPr>
        <w:t> </w:t>
      </w:r>
      <w:r>
        <w:rPr/>
        <w:t>homework</w:t>
      </w:r>
      <w:r>
        <w:rPr>
          <w:spacing w:val="-6"/>
        </w:rPr>
        <w:t> </w:t>
      </w:r>
      <w:r>
        <w:rPr/>
        <w:t>assignments,</w:t>
      </w:r>
      <w:r>
        <w:rPr>
          <w:spacing w:val="-4"/>
        </w:rPr>
        <w:t> </w:t>
      </w:r>
      <w:r>
        <w:rPr/>
        <w:t>two</w:t>
      </w:r>
      <w:r>
        <w:rPr>
          <w:spacing w:val="-5"/>
        </w:rPr>
        <w:t> </w:t>
      </w:r>
      <w:r>
        <w:rPr/>
        <w:t>midterm</w:t>
      </w:r>
      <w:r>
        <w:rPr>
          <w:spacing w:val="-5"/>
        </w:rPr>
        <w:t> </w:t>
      </w:r>
      <w:r>
        <w:rPr/>
        <w:t>exams,</w:t>
      </w:r>
      <w:r>
        <w:rPr>
          <w:spacing w:val="-5"/>
        </w:rPr>
        <w:t> </w:t>
      </w:r>
      <w:r>
        <w:rPr/>
        <w:t>and</w:t>
      </w:r>
      <w:r>
        <w:rPr>
          <w:spacing w:val="-6"/>
        </w:rPr>
        <w:t> </w:t>
      </w:r>
      <w:r>
        <w:rPr/>
        <w:t>a</w:t>
      </w:r>
      <w:r>
        <w:rPr>
          <w:spacing w:val="-4"/>
        </w:rPr>
        <w:t> </w:t>
      </w:r>
      <w:r>
        <w:rPr>
          <w:spacing w:val="-2"/>
        </w:rPr>
        <w:t>project.</w:t>
      </w:r>
    </w:p>
    <w:p>
      <w:pPr>
        <w:pStyle w:val="BodyText"/>
        <w:spacing w:before="83" w:after="1"/>
        <w:rPr>
          <w:sz w:val="20"/>
        </w:rPr>
      </w:pPr>
    </w:p>
    <w:tbl>
      <w:tblPr>
        <w:tblW w:w="0" w:type="auto"/>
        <w:jc w:val="left"/>
        <w:tblInd w:w="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5"/>
        <w:gridCol w:w="1524"/>
      </w:tblGrid>
      <w:tr>
        <w:trPr>
          <w:trHeight w:val="260" w:hRule="atLeast"/>
        </w:trPr>
        <w:tc>
          <w:tcPr>
            <w:tcW w:w="3305" w:type="dxa"/>
          </w:tcPr>
          <w:p>
            <w:pPr>
              <w:pStyle w:val="TableParagraph"/>
              <w:spacing w:line="241" w:lineRule="exact"/>
              <w:ind w:left="53"/>
              <w:rPr>
                <w:rFonts w:ascii="Times New Roman"/>
                <w:sz w:val="22"/>
              </w:rPr>
            </w:pPr>
            <w:r>
              <w:rPr>
                <w:rFonts w:ascii="Times New Roman"/>
                <w:sz w:val="22"/>
              </w:rPr>
              <w:t>Homework</w:t>
            </w:r>
            <w:r>
              <w:rPr>
                <w:rFonts w:ascii="Times New Roman"/>
                <w:spacing w:val="-12"/>
                <w:sz w:val="22"/>
              </w:rPr>
              <w:t> </w:t>
            </w:r>
            <w:r>
              <w:rPr>
                <w:rFonts w:ascii="Times New Roman"/>
                <w:spacing w:val="-2"/>
                <w:sz w:val="22"/>
              </w:rPr>
              <w:t>Assignments</w:t>
            </w:r>
          </w:p>
        </w:tc>
        <w:tc>
          <w:tcPr>
            <w:tcW w:w="1524" w:type="dxa"/>
          </w:tcPr>
          <w:p>
            <w:pPr>
              <w:pStyle w:val="TableParagraph"/>
              <w:spacing w:line="241" w:lineRule="exact"/>
              <w:ind w:left="0" w:right="48"/>
              <w:jc w:val="right"/>
              <w:rPr>
                <w:rFonts w:ascii="Times New Roman"/>
                <w:sz w:val="22"/>
              </w:rPr>
            </w:pPr>
            <w:r>
              <w:rPr>
                <w:rFonts w:ascii="Times New Roman"/>
                <w:spacing w:val="-5"/>
                <w:sz w:val="22"/>
              </w:rPr>
              <w:t>12%</w:t>
            </w:r>
          </w:p>
        </w:tc>
      </w:tr>
      <w:tr>
        <w:trPr>
          <w:trHeight w:val="278" w:hRule="atLeast"/>
        </w:trPr>
        <w:tc>
          <w:tcPr>
            <w:tcW w:w="3305" w:type="dxa"/>
          </w:tcPr>
          <w:p>
            <w:pPr>
              <w:pStyle w:val="TableParagraph"/>
              <w:spacing w:line="251" w:lineRule="exact" w:before="8"/>
              <w:ind w:left="53"/>
              <w:rPr>
                <w:rFonts w:ascii="Times New Roman"/>
                <w:sz w:val="22"/>
              </w:rPr>
            </w:pPr>
            <w:r>
              <w:rPr>
                <w:rFonts w:ascii="Times New Roman"/>
                <w:sz w:val="22"/>
              </w:rPr>
              <w:t>Midterm</w:t>
            </w:r>
            <w:r>
              <w:rPr>
                <w:rFonts w:ascii="Times New Roman"/>
                <w:spacing w:val="-9"/>
                <w:sz w:val="22"/>
              </w:rPr>
              <w:t> </w:t>
            </w:r>
            <w:r>
              <w:rPr>
                <w:rFonts w:ascii="Times New Roman"/>
                <w:sz w:val="22"/>
              </w:rPr>
              <w:t>Exam</w:t>
            </w:r>
            <w:r>
              <w:rPr>
                <w:rFonts w:ascii="Times New Roman"/>
                <w:spacing w:val="-8"/>
                <w:sz w:val="22"/>
              </w:rPr>
              <w:t> </w:t>
            </w:r>
            <w:r>
              <w:rPr>
                <w:rFonts w:ascii="Times New Roman"/>
                <w:spacing w:val="-10"/>
                <w:sz w:val="22"/>
              </w:rPr>
              <w:t>1</w:t>
            </w:r>
          </w:p>
        </w:tc>
        <w:tc>
          <w:tcPr>
            <w:tcW w:w="1524" w:type="dxa"/>
          </w:tcPr>
          <w:p>
            <w:pPr>
              <w:pStyle w:val="TableParagraph"/>
              <w:spacing w:line="251" w:lineRule="exact" w:before="8"/>
              <w:ind w:left="0" w:right="48"/>
              <w:jc w:val="right"/>
              <w:rPr>
                <w:rFonts w:ascii="Times New Roman"/>
                <w:sz w:val="22"/>
              </w:rPr>
            </w:pPr>
            <w:r>
              <w:rPr>
                <w:rFonts w:ascii="Times New Roman"/>
                <w:spacing w:val="-5"/>
                <w:sz w:val="22"/>
              </w:rPr>
              <w:t>33%</w:t>
            </w:r>
          </w:p>
        </w:tc>
      </w:tr>
      <w:tr>
        <w:trPr>
          <w:trHeight w:val="278" w:hRule="atLeast"/>
        </w:trPr>
        <w:tc>
          <w:tcPr>
            <w:tcW w:w="3305" w:type="dxa"/>
          </w:tcPr>
          <w:p>
            <w:pPr>
              <w:pStyle w:val="TableParagraph"/>
              <w:spacing w:line="251" w:lineRule="exact" w:before="8"/>
              <w:ind w:left="50"/>
              <w:rPr>
                <w:rFonts w:ascii="Times New Roman"/>
                <w:sz w:val="22"/>
              </w:rPr>
            </w:pPr>
            <w:r>
              <w:rPr>
                <w:rFonts w:ascii="Times New Roman"/>
                <w:sz w:val="22"/>
              </w:rPr>
              <w:t>Midterm</w:t>
            </w:r>
            <w:r>
              <w:rPr>
                <w:rFonts w:ascii="Times New Roman"/>
                <w:spacing w:val="-10"/>
                <w:sz w:val="22"/>
              </w:rPr>
              <w:t> </w:t>
            </w:r>
            <w:r>
              <w:rPr>
                <w:rFonts w:ascii="Times New Roman"/>
                <w:sz w:val="22"/>
              </w:rPr>
              <w:t>Exam</w:t>
            </w:r>
            <w:r>
              <w:rPr>
                <w:rFonts w:ascii="Times New Roman"/>
                <w:spacing w:val="-9"/>
                <w:sz w:val="22"/>
              </w:rPr>
              <w:t> </w:t>
            </w:r>
            <w:r>
              <w:rPr>
                <w:rFonts w:ascii="Times New Roman"/>
                <w:spacing w:val="-10"/>
                <w:sz w:val="22"/>
              </w:rPr>
              <w:t>2</w:t>
            </w:r>
          </w:p>
        </w:tc>
        <w:tc>
          <w:tcPr>
            <w:tcW w:w="1524" w:type="dxa"/>
          </w:tcPr>
          <w:p>
            <w:pPr>
              <w:pStyle w:val="TableParagraph"/>
              <w:spacing w:line="251" w:lineRule="exact" w:before="8"/>
              <w:ind w:left="0" w:right="50"/>
              <w:jc w:val="right"/>
              <w:rPr>
                <w:rFonts w:ascii="Times New Roman"/>
                <w:sz w:val="22"/>
              </w:rPr>
            </w:pPr>
            <w:r>
              <w:rPr>
                <w:rFonts w:ascii="Times New Roman"/>
                <w:spacing w:val="-5"/>
                <w:sz w:val="22"/>
              </w:rPr>
              <w:t>33%</w:t>
            </w:r>
          </w:p>
        </w:tc>
      </w:tr>
      <w:tr>
        <w:trPr>
          <w:trHeight w:val="260" w:hRule="atLeast"/>
        </w:trPr>
        <w:tc>
          <w:tcPr>
            <w:tcW w:w="3305" w:type="dxa"/>
          </w:tcPr>
          <w:p>
            <w:pPr>
              <w:pStyle w:val="TableParagraph"/>
              <w:spacing w:line="233" w:lineRule="exact" w:before="8"/>
              <w:ind w:left="53"/>
              <w:rPr>
                <w:rFonts w:ascii="Times New Roman"/>
                <w:sz w:val="22"/>
              </w:rPr>
            </w:pPr>
            <w:r>
              <w:rPr>
                <w:rFonts w:ascii="Times New Roman"/>
                <w:spacing w:val="-2"/>
                <w:sz w:val="22"/>
              </w:rPr>
              <w:t>Project</w:t>
            </w:r>
          </w:p>
        </w:tc>
        <w:tc>
          <w:tcPr>
            <w:tcW w:w="1524" w:type="dxa"/>
          </w:tcPr>
          <w:p>
            <w:pPr>
              <w:pStyle w:val="TableParagraph"/>
              <w:spacing w:line="233" w:lineRule="exact" w:before="8"/>
              <w:ind w:left="0" w:right="49"/>
              <w:jc w:val="right"/>
              <w:rPr>
                <w:rFonts w:ascii="Times New Roman"/>
                <w:sz w:val="22"/>
              </w:rPr>
            </w:pPr>
            <w:r>
              <w:rPr>
                <w:rFonts w:ascii="Times New Roman"/>
                <w:spacing w:val="-5"/>
                <w:sz w:val="22"/>
              </w:rPr>
              <w:t>22%</w:t>
            </w:r>
          </w:p>
        </w:tc>
      </w:tr>
    </w:tbl>
    <w:p>
      <w:pPr>
        <w:pStyle w:val="BodyText"/>
        <w:spacing w:before="228"/>
      </w:pPr>
    </w:p>
    <w:p>
      <w:pPr>
        <w:spacing w:before="0"/>
        <w:ind w:left="300" w:right="0" w:firstLine="0"/>
        <w:jc w:val="left"/>
        <w:rPr>
          <w:b/>
          <w:sz w:val="22"/>
        </w:rPr>
      </w:pPr>
      <w:r>
        <w:rPr>
          <w:b/>
          <w:sz w:val="22"/>
        </w:rPr>
        <w:t>Submissions</w:t>
      </w:r>
      <w:r>
        <w:rPr>
          <w:b/>
          <w:spacing w:val="-5"/>
          <w:sz w:val="22"/>
        </w:rPr>
        <w:t> </w:t>
      </w:r>
      <w:r>
        <w:rPr>
          <w:b/>
          <w:sz w:val="22"/>
        </w:rPr>
        <w:t>of</w:t>
      </w:r>
      <w:r>
        <w:rPr>
          <w:b/>
          <w:spacing w:val="-5"/>
          <w:sz w:val="22"/>
        </w:rPr>
        <w:t> </w:t>
      </w:r>
      <w:r>
        <w:rPr>
          <w:b/>
          <w:sz w:val="22"/>
        </w:rPr>
        <w:t>both</w:t>
      </w:r>
      <w:r>
        <w:rPr>
          <w:b/>
          <w:spacing w:val="-5"/>
          <w:sz w:val="22"/>
        </w:rPr>
        <w:t> </w:t>
      </w:r>
      <w:r>
        <w:rPr>
          <w:b/>
          <w:sz w:val="22"/>
        </w:rPr>
        <w:t>midterms</w:t>
      </w:r>
      <w:r>
        <w:rPr>
          <w:b/>
          <w:spacing w:val="-5"/>
          <w:sz w:val="22"/>
        </w:rPr>
        <w:t> </w:t>
      </w:r>
      <w:r>
        <w:rPr>
          <w:b/>
          <w:sz w:val="22"/>
        </w:rPr>
        <w:t>&amp;</w:t>
      </w:r>
      <w:r>
        <w:rPr>
          <w:b/>
          <w:spacing w:val="-5"/>
          <w:sz w:val="22"/>
        </w:rPr>
        <w:t> </w:t>
      </w:r>
      <w:r>
        <w:rPr>
          <w:b/>
          <w:sz w:val="22"/>
        </w:rPr>
        <w:t>project</w:t>
      </w:r>
      <w:r>
        <w:rPr>
          <w:b/>
          <w:spacing w:val="-5"/>
          <w:sz w:val="22"/>
        </w:rPr>
        <w:t> </w:t>
      </w:r>
      <w:r>
        <w:rPr>
          <w:b/>
          <w:sz w:val="22"/>
        </w:rPr>
        <w:t>are</w:t>
      </w:r>
      <w:r>
        <w:rPr>
          <w:b/>
          <w:spacing w:val="-3"/>
          <w:sz w:val="22"/>
        </w:rPr>
        <w:t> </w:t>
      </w:r>
      <w:r>
        <w:rPr>
          <w:b/>
          <w:sz w:val="22"/>
          <w:u w:val="thick"/>
        </w:rPr>
        <w:t>required</w:t>
      </w:r>
      <w:r>
        <w:rPr>
          <w:b/>
          <w:spacing w:val="-6"/>
          <w:sz w:val="22"/>
          <w:u w:val="none"/>
        </w:rPr>
        <w:t> </w:t>
      </w:r>
      <w:r>
        <w:rPr>
          <w:b/>
          <w:sz w:val="22"/>
          <w:u w:val="none"/>
        </w:rPr>
        <w:t>for</w:t>
      </w:r>
      <w:r>
        <w:rPr>
          <w:b/>
          <w:spacing w:val="-5"/>
          <w:sz w:val="22"/>
          <w:u w:val="none"/>
        </w:rPr>
        <w:t> </w:t>
      </w:r>
      <w:r>
        <w:rPr>
          <w:b/>
          <w:sz w:val="22"/>
          <w:u w:val="none"/>
        </w:rPr>
        <w:t>every</w:t>
      </w:r>
      <w:r>
        <w:rPr>
          <w:b/>
          <w:spacing w:val="-4"/>
          <w:sz w:val="22"/>
          <w:u w:val="none"/>
        </w:rPr>
        <w:t> </w:t>
      </w:r>
      <w:r>
        <w:rPr>
          <w:b/>
          <w:sz w:val="22"/>
          <w:u w:val="none"/>
        </w:rPr>
        <w:t>student</w:t>
      </w:r>
      <w:r>
        <w:rPr>
          <w:b/>
          <w:spacing w:val="-5"/>
          <w:sz w:val="22"/>
          <w:u w:val="none"/>
        </w:rPr>
        <w:t> </w:t>
      </w:r>
      <w:r>
        <w:rPr>
          <w:b/>
          <w:sz w:val="22"/>
          <w:u w:val="none"/>
        </w:rPr>
        <w:t>in</w:t>
      </w:r>
      <w:r>
        <w:rPr>
          <w:b/>
          <w:spacing w:val="-5"/>
          <w:sz w:val="22"/>
          <w:u w:val="none"/>
        </w:rPr>
        <w:t> </w:t>
      </w:r>
      <w:r>
        <w:rPr>
          <w:b/>
          <w:sz w:val="22"/>
          <w:u w:val="none"/>
        </w:rPr>
        <w:t>this</w:t>
      </w:r>
      <w:r>
        <w:rPr>
          <w:b/>
          <w:spacing w:val="-5"/>
          <w:sz w:val="22"/>
          <w:u w:val="none"/>
        </w:rPr>
        <w:t> </w:t>
      </w:r>
      <w:r>
        <w:rPr>
          <w:b/>
          <w:spacing w:val="-2"/>
          <w:sz w:val="22"/>
          <w:u w:val="none"/>
        </w:rPr>
        <w:t>class!</w:t>
      </w:r>
    </w:p>
    <w:p>
      <w:pPr>
        <w:pStyle w:val="BodyText"/>
        <w:spacing w:before="263"/>
        <w:rPr>
          <w:b/>
          <w:sz w:val="32"/>
        </w:rPr>
      </w:pPr>
    </w:p>
    <w:p>
      <w:pPr>
        <w:pStyle w:val="Heading1"/>
        <w:numPr>
          <w:ilvl w:val="0"/>
          <w:numId w:val="1"/>
        </w:numPr>
        <w:tabs>
          <w:tab w:pos="613" w:val="left" w:leader="none"/>
        </w:tabs>
        <w:spacing w:line="240" w:lineRule="auto" w:before="0" w:after="0"/>
        <w:ind w:left="613" w:right="0" w:hanging="313"/>
        <w:jc w:val="left"/>
      </w:pPr>
      <w:r>
        <w:rPr/>
        <w:t>Academic</w:t>
      </w:r>
      <w:r>
        <w:rPr>
          <w:spacing w:val="-8"/>
        </w:rPr>
        <w:t> </w:t>
      </w:r>
      <w:r>
        <w:rPr>
          <w:spacing w:val="-2"/>
        </w:rPr>
        <w:t>Honesty</w:t>
      </w:r>
    </w:p>
    <w:p>
      <w:pPr>
        <w:pStyle w:val="BodyText"/>
        <w:spacing w:before="37"/>
        <w:ind w:left="300"/>
        <w:jc w:val="both"/>
      </w:pPr>
      <w:r>
        <w:rPr/>
        <w:t>Any</w:t>
      </w:r>
      <w:r>
        <w:rPr>
          <w:spacing w:val="-3"/>
        </w:rPr>
        <w:t> </w:t>
      </w:r>
      <w:r>
        <w:rPr/>
        <w:t>academic</w:t>
      </w:r>
      <w:r>
        <w:rPr>
          <w:spacing w:val="-5"/>
        </w:rPr>
        <w:t> </w:t>
      </w:r>
      <w:r>
        <w:rPr/>
        <w:t>dishonesty</w:t>
      </w:r>
      <w:r>
        <w:rPr>
          <w:spacing w:val="-5"/>
        </w:rPr>
        <w:t> </w:t>
      </w:r>
      <w:r>
        <w:rPr/>
        <w:t>on</w:t>
      </w:r>
      <w:r>
        <w:rPr>
          <w:spacing w:val="-4"/>
        </w:rPr>
        <w:t> </w:t>
      </w:r>
      <w:r>
        <w:rPr/>
        <w:t>a</w:t>
      </w:r>
      <w:r>
        <w:rPr>
          <w:spacing w:val="-5"/>
        </w:rPr>
        <w:t> </w:t>
      </w:r>
      <w:r>
        <w:rPr/>
        <w:t>written</w:t>
      </w:r>
      <w:r>
        <w:rPr>
          <w:spacing w:val="-4"/>
        </w:rPr>
        <w:t> </w:t>
      </w:r>
      <w:r>
        <w:rPr/>
        <w:t>homework</w:t>
      </w:r>
      <w:r>
        <w:rPr>
          <w:spacing w:val="-4"/>
        </w:rPr>
        <w:t> </w:t>
      </w:r>
      <w:r>
        <w:rPr/>
        <w:t>or</w:t>
      </w:r>
      <w:r>
        <w:rPr>
          <w:spacing w:val="-5"/>
        </w:rPr>
        <w:t> </w:t>
      </w:r>
      <w:r>
        <w:rPr/>
        <w:t>lab</w:t>
      </w:r>
      <w:r>
        <w:rPr>
          <w:spacing w:val="-4"/>
        </w:rPr>
        <w:t> </w:t>
      </w:r>
      <w:r>
        <w:rPr/>
        <w:t>will</w:t>
      </w:r>
      <w:r>
        <w:rPr>
          <w:spacing w:val="-5"/>
        </w:rPr>
        <w:t> </w:t>
      </w:r>
      <w:r>
        <w:rPr/>
        <w:t>result</w:t>
      </w:r>
      <w:r>
        <w:rPr>
          <w:spacing w:val="-6"/>
        </w:rPr>
        <w:t> </w:t>
      </w:r>
      <w:r>
        <w:rPr/>
        <w:t>in</w:t>
      </w:r>
      <w:r>
        <w:rPr>
          <w:spacing w:val="-4"/>
        </w:rPr>
        <w:t> </w:t>
      </w:r>
      <w:r>
        <w:rPr/>
        <w:t>a</w:t>
      </w:r>
      <w:r>
        <w:rPr>
          <w:spacing w:val="-5"/>
        </w:rPr>
        <w:t> </w:t>
      </w:r>
      <w:r>
        <w:rPr/>
        <w:t>zero</w:t>
      </w:r>
      <w:r>
        <w:rPr>
          <w:spacing w:val="-4"/>
        </w:rPr>
        <w:t> </w:t>
      </w:r>
      <w:r>
        <w:rPr/>
        <w:t>grade</w:t>
      </w:r>
      <w:r>
        <w:rPr>
          <w:spacing w:val="-4"/>
        </w:rPr>
        <w:t> </w:t>
      </w:r>
      <w:r>
        <w:rPr/>
        <w:t>for</w:t>
      </w:r>
      <w:r>
        <w:rPr>
          <w:spacing w:val="-5"/>
        </w:rPr>
        <w:t> </w:t>
      </w:r>
      <w:r>
        <w:rPr/>
        <w:t>the</w:t>
      </w:r>
      <w:r>
        <w:rPr>
          <w:spacing w:val="-4"/>
        </w:rPr>
        <w:t> </w:t>
      </w:r>
      <w:r>
        <w:rPr/>
        <w:t>assignment</w:t>
      </w:r>
      <w:r>
        <w:rPr>
          <w:spacing w:val="-5"/>
        </w:rPr>
        <w:t> </w:t>
      </w:r>
      <w:r>
        <w:rPr/>
        <w:t>for</w:t>
      </w:r>
      <w:r>
        <w:rPr>
          <w:spacing w:val="-4"/>
        </w:rPr>
        <w:t> </w:t>
      </w:r>
      <w:r>
        <w:rPr/>
        <w:t>all</w:t>
      </w:r>
      <w:r>
        <w:rPr>
          <w:spacing w:val="-4"/>
        </w:rPr>
        <w:t> </w:t>
      </w:r>
      <w:r>
        <w:rPr/>
        <w:t>parties</w:t>
      </w:r>
      <w:r>
        <w:rPr>
          <w:spacing w:val="-5"/>
        </w:rPr>
        <w:t> </w:t>
      </w:r>
      <w:r>
        <w:rPr>
          <w:spacing w:val="-2"/>
        </w:rPr>
        <w:t>involved.</w:t>
      </w:r>
    </w:p>
    <w:p>
      <w:pPr>
        <w:pStyle w:val="BodyText"/>
        <w:spacing w:before="51"/>
      </w:pPr>
    </w:p>
    <w:p>
      <w:pPr>
        <w:pStyle w:val="BodyText"/>
        <w:spacing w:line="264" w:lineRule="auto"/>
        <w:ind w:left="300" w:right="118"/>
        <w:jc w:val="both"/>
      </w:pPr>
      <w:r>
        <w:rPr/>
        <w:t>All exam work must be entirely your own with no collaboration or outside materials/information. Any academic dishonesty on the midterm exams or the project will result in failing the course. The case will be submitted to the College of Engineering’s Committee on Academic Standing and Appeals.</w:t>
      </w:r>
    </w:p>
    <w:p>
      <w:pPr>
        <w:pStyle w:val="BodyText"/>
        <w:spacing w:before="26"/>
      </w:pPr>
    </w:p>
    <w:p>
      <w:pPr>
        <w:pStyle w:val="Heading1"/>
        <w:numPr>
          <w:ilvl w:val="0"/>
          <w:numId w:val="1"/>
        </w:numPr>
        <w:tabs>
          <w:tab w:pos="775" w:val="left" w:leader="none"/>
        </w:tabs>
        <w:spacing w:line="240" w:lineRule="auto" w:before="0" w:after="0"/>
        <w:ind w:left="775" w:right="0" w:hanging="475"/>
        <w:jc w:val="left"/>
      </w:pPr>
      <w:r>
        <w:rPr/>
        <w:t>Electronic</w:t>
      </w:r>
      <w:r>
        <w:rPr>
          <w:spacing w:val="-12"/>
        </w:rPr>
        <w:t> </w:t>
      </w:r>
      <w:r>
        <w:rPr/>
        <w:t>Communication</w:t>
      </w:r>
      <w:r>
        <w:rPr>
          <w:spacing w:val="-10"/>
        </w:rPr>
        <w:t> </w:t>
      </w:r>
      <w:r>
        <w:rPr>
          <w:spacing w:val="-2"/>
        </w:rPr>
        <w:t>Statement</w:t>
      </w:r>
    </w:p>
    <w:p>
      <w:pPr>
        <w:pStyle w:val="BodyText"/>
        <w:spacing w:line="264" w:lineRule="auto" w:before="38"/>
        <w:ind w:left="299" w:right="118"/>
        <w:jc w:val="both"/>
      </w:pPr>
      <w:r>
        <w:rPr/>
        <w:t>Email is the way the faculty and TA officially communicate with you for this course. It is your responsibility to make sure that you have your email in</w:t>
      </w:r>
      <w:r>
        <w:rPr>
          <w:spacing w:val="40"/>
        </w:rPr>
        <w:t> </w:t>
      </w:r>
      <w:r>
        <w:rPr/>
        <w:t>your official University email account</w:t>
      </w:r>
      <w:r>
        <w:rPr>
          <w:b/>
        </w:rPr>
        <w:t>. </w:t>
      </w:r>
      <w:r>
        <w:rPr/>
        <w:t>For most students an official University email account is Google Apps for Education </w:t>
      </w:r>
      <w:hyperlink r:id="rId8">
        <w:r>
          <w:rPr/>
          <w:t>(http://www.stonybrook.edu/mycloud),</w:t>
        </w:r>
      </w:hyperlink>
      <w:r>
        <w:rPr>
          <w:spacing w:val="-3"/>
        </w:rPr>
        <w:t> </w:t>
      </w:r>
      <w:r>
        <w:rPr/>
        <w:t>but</w:t>
      </w:r>
      <w:r>
        <w:rPr>
          <w:spacing w:val="-3"/>
        </w:rPr>
        <w:t> </w:t>
      </w:r>
      <w:r>
        <w:rPr/>
        <w:t>you</w:t>
      </w:r>
      <w:r>
        <w:rPr>
          <w:spacing w:val="-2"/>
        </w:rPr>
        <w:t> </w:t>
      </w:r>
      <w:r>
        <w:rPr/>
        <w:t>may verify</w:t>
      </w:r>
      <w:r>
        <w:rPr>
          <w:spacing w:val="-1"/>
        </w:rPr>
        <w:t> </w:t>
      </w:r>
      <w:r>
        <w:rPr/>
        <w:t>your</w:t>
      </w:r>
      <w:r>
        <w:rPr>
          <w:spacing w:val="-2"/>
        </w:rPr>
        <w:t> </w:t>
      </w:r>
      <w:r>
        <w:rPr/>
        <w:t>official</w:t>
      </w:r>
      <w:r>
        <w:rPr>
          <w:spacing w:val="-2"/>
        </w:rPr>
        <w:t> </w:t>
      </w:r>
      <w:r>
        <w:rPr/>
        <w:t>Electronic</w:t>
      </w:r>
      <w:r>
        <w:rPr>
          <w:spacing w:val="-2"/>
        </w:rPr>
        <w:t> </w:t>
      </w:r>
      <w:r>
        <w:rPr/>
        <w:t>Post</w:t>
      </w:r>
      <w:r>
        <w:rPr>
          <w:spacing w:val="-2"/>
        </w:rPr>
        <w:t> </w:t>
      </w:r>
      <w:r>
        <w:rPr/>
        <w:t>Office</w:t>
      </w:r>
      <w:r>
        <w:rPr>
          <w:spacing w:val="-2"/>
        </w:rPr>
        <w:t> </w:t>
      </w:r>
      <w:r>
        <w:rPr/>
        <w:t>(EPO)</w:t>
      </w:r>
      <w:r>
        <w:rPr>
          <w:spacing w:val="-2"/>
        </w:rPr>
        <w:t> </w:t>
      </w:r>
      <w:r>
        <w:rPr/>
        <w:t>address</w:t>
      </w:r>
      <w:r>
        <w:rPr>
          <w:spacing w:val="-1"/>
        </w:rPr>
        <w:t> </w:t>
      </w:r>
      <w:r>
        <w:rPr/>
        <w:t>at</w:t>
      </w:r>
      <w:r>
        <w:rPr>
          <w:spacing w:val="-3"/>
        </w:rPr>
        <w:t> </w:t>
      </w:r>
      <w:hyperlink r:id="rId9">
        <w:r>
          <w:rPr/>
          <w:t>http://it.stonybrook.edu/help/kb/checking-</w:t>
        </w:r>
      </w:hyperlink>
      <w:r>
        <w:rPr/>
        <w:t> </w:t>
      </w:r>
      <w:r>
        <w:rPr>
          <w:spacing w:val="-2"/>
        </w:rPr>
        <w:t>or-changing-your-mail-forwarding-address-in-the-epo.</w:t>
      </w:r>
    </w:p>
    <w:p>
      <w:pPr>
        <w:pStyle w:val="BodyText"/>
        <w:spacing w:before="25"/>
      </w:pPr>
    </w:p>
    <w:p>
      <w:pPr>
        <w:pStyle w:val="BodyText"/>
        <w:spacing w:line="264" w:lineRule="auto"/>
        <w:ind w:left="300" w:right="115" w:hanging="1"/>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1"/>
        </w:rPr>
        <w:t> </w:t>
      </w:r>
      <w:hyperlink r:id="rId10">
        <w:r>
          <w:rPr/>
          <w:t>http://it.stonybrook.edu/help/</w:t>
        </w:r>
      </w:hyperlink>
      <w:r>
        <w:rPr/>
        <w:t> </w:t>
      </w:r>
      <w:r>
        <w:rPr>
          <w:spacing w:val="-2"/>
        </w:rPr>
        <w:t>kb/setting-up-mail-forwarding-in-google-mail.</w:t>
      </w:r>
    </w:p>
    <w:p>
      <w:pPr>
        <w:pStyle w:val="BodyText"/>
        <w:spacing w:before="25"/>
      </w:pPr>
    </w:p>
    <w:p>
      <w:pPr>
        <w:pStyle w:val="BodyText"/>
        <w:ind w:left="300"/>
        <w:jc w:val="both"/>
      </w:pPr>
      <w:r>
        <w:rPr/>
        <w:t>If</w:t>
      </w:r>
      <w:r>
        <w:rPr>
          <w:spacing w:val="-6"/>
        </w:rPr>
        <w:t> </w:t>
      </w:r>
      <w:r>
        <w:rPr/>
        <w:t>you</w:t>
      </w:r>
      <w:r>
        <w:rPr>
          <w:spacing w:val="-6"/>
        </w:rPr>
        <w:t> </w:t>
      </w:r>
      <w:r>
        <w:rPr/>
        <w:t>need</w:t>
      </w:r>
      <w:r>
        <w:rPr>
          <w:spacing w:val="-5"/>
        </w:rPr>
        <w:t> </w:t>
      </w:r>
      <w:r>
        <w:rPr/>
        <w:t>technical</w:t>
      </w:r>
      <w:r>
        <w:rPr>
          <w:spacing w:val="-5"/>
        </w:rPr>
        <w:t> </w:t>
      </w:r>
      <w:r>
        <w:rPr/>
        <w:t>assistance,</w:t>
      </w:r>
      <w:r>
        <w:rPr>
          <w:spacing w:val="-6"/>
        </w:rPr>
        <w:t> </w:t>
      </w:r>
      <w:r>
        <w:rPr/>
        <w:t>please</w:t>
      </w:r>
      <w:r>
        <w:rPr>
          <w:spacing w:val="-4"/>
        </w:rPr>
        <w:t> </w:t>
      </w:r>
      <w:r>
        <w:rPr/>
        <w:t>contact</w:t>
      </w:r>
      <w:r>
        <w:rPr>
          <w:spacing w:val="-5"/>
        </w:rPr>
        <w:t> </w:t>
      </w:r>
      <w:r>
        <w:rPr/>
        <w:t>Client</w:t>
      </w:r>
      <w:r>
        <w:rPr>
          <w:spacing w:val="-5"/>
        </w:rPr>
        <w:t> </w:t>
      </w:r>
      <w:r>
        <w:rPr/>
        <w:t>Support</w:t>
      </w:r>
      <w:r>
        <w:rPr>
          <w:spacing w:val="-7"/>
        </w:rPr>
        <w:t> </w:t>
      </w:r>
      <w:r>
        <w:rPr/>
        <w:t>at</w:t>
      </w:r>
      <w:r>
        <w:rPr>
          <w:spacing w:val="-5"/>
        </w:rPr>
        <w:t> </w:t>
      </w:r>
      <w:r>
        <w:rPr/>
        <w:t>(631)</w:t>
      </w:r>
      <w:r>
        <w:rPr>
          <w:spacing w:val="-5"/>
        </w:rPr>
        <w:t> </w:t>
      </w:r>
      <w:r>
        <w:rPr/>
        <w:t>632-9800</w:t>
      </w:r>
      <w:r>
        <w:rPr>
          <w:spacing w:val="-5"/>
        </w:rPr>
        <w:t> </w:t>
      </w:r>
      <w:r>
        <w:rPr/>
        <w:t>or</w:t>
      </w:r>
      <w:r>
        <w:rPr>
          <w:spacing w:val="-7"/>
        </w:rPr>
        <w:t> </w:t>
      </w:r>
      <w:hyperlink r:id="rId11">
        <w:r>
          <w:rPr>
            <w:spacing w:val="-2"/>
          </w:rPr>
          <w:t>supportteam@stonybrook.edu.</w:t>
        </w:r>
      </w:hyperlink>
    </w:p>
    <w:p>
      <w:pPr>
        <w:spacing w:after="0"/>
        <w:jc w:val="both"/>
        <w:sectPr>
          <w:pgSz w:w="15840" w:h="12240" w:orient="landscape"/>
          <w:pgMar w:top="640" w:bottom="280" w:left="1140" w:right="600"/>
        </w:sectPr>
      </w:pPr>
    </w:p>
    <w:p>
      <w:pPr>
        <w:pStyle w:val="Heading1"/>
        <w:numPr>
          <w:ilvl w:val="0"/>
          <w:numId w:val="1"/>
        </w:numPr>
        <w:tabs>
          <w:tab w:pos="775" w:val="left" w:leader="none"/>
        </w:tabs>
        <w:spacing w:line="240" w:lineRule="auto" w:before="8" w:after="0"/>
        <w:ind w:left="77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line="264" w:lineRule="auto" w:before="38"/>
        <w:ind w:left="300" w:right="116"/>
        <w:jc w:val="both"/>
      </w:pPr>
      <w:r>
        <w:rPr/>
        <w:t>If you have a physical, psychological, medical, or learning disability that may impact your course work, please contact the Student Accessibility Support Center, 128 ECC Building, (631) 632-6748, or at </w:t>
      </w:r>
      <w:hyperlink r:id="rId12">
        <w:r>
          <w:rPr/>
          <w:t>sasc@stonybrook.edu.</w:t>
        </w:r>
      </w:hyperlink>
      <w:r>
        <w:rPr/>
        <w:t> They will determine with you what accommodations are necessary and appropriate. All information and documentation is confidential.</w:t>
      </w:r>
    </w:p>
    <w:p>
      <w:pPr>
        <w:pStyle w:val="BodyText"/>
        <w:spacing w:before="27"/>
      </w:pPr>
    </w:p>
    <w:p>
      <w:pPr>
        <w:pStyle w:val="Heading1"/>
        <w:numPr>
          <w:ilvl w:val="0"/>
          <w:numId w:val="1"/>
        </w:numPr>
        <w:tabs>
          <w:tab w:pos="775" w:val="left" w:leader="none"/>
        </w:tabs>
        <w:spacing w:line="240" w:lineRule="auto" w:before="0" w:after="0"/>
        <w:ind w:left="77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7"/>
        <w:ind w:left="299"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color w:val="0000FF"/>
            <w:u w:val="single" w:color="0000FF"/>
          </w:rPr>
          <w:t>http://www.stonybrook.edu/commcms/academic_integrity/index.html</w:t>
        </w:r>
      </w:hyperlink>
    </w:p>
    <w:p>
      <w:pPr>
        <w:pStyle w:val="BodyText"/>
        <w:spacing w:before="63"/>
        <w:rPr>
          <w:sz w:val="32"/>
        </w:rPr>
      </w:pPr>
    </w:p>
    <w:p>
      <w:pPr>
        <w:pStyle w:val="Heading1"/>
        <w:numPr>
          <w:ilvl w:val="0"/>
          <w:numId w:val="1"/>
        </w:numPr>
        <w:tabs>
          <w:tab w:pos="775" w:val="left" w:leader="none"/>
        </w:tabs>
        <w:spacing w:line="240" w:lineRule="auto" w:before="0" w:after="0"/>
        <w:ind w:left="77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7"/>
        <w:ind w:left="299"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5840" w:h="12240" w:orient="landscape"/>
      <w:pgMar w:top="1140" w:bottom="280" w:left="114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14" w:hanging="315"/>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105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2508" w:hanging="489"/>
      </w:pPr>
      <w:rPr>
        <w:rFonts w:hint="default"/>
        <w:lang w:val="en-US" w:eastAsia="en-US" w:bidi="ar-SA"/>
      </w:rPr>
    </w:lvl>
    <w:lvl w:ilvl="3">
      <w:start w:val="0"/>
      <w:numFmt w:val="bullet"/>
      <w:lvlText w:val="•"/>
      <w:lvlJc w:val="left"/>
      <w:pPr>
        <w:ind w:left="3957" w:hanging="489"/>
      </w:pPr>
      <w:rPr>
        <w:rFonts w:hint="default"/>
        <w:lang w:val="en-US" w:eastAsia="en-US" w:bidi="ar-SA"/>
      </w:rPr>
    </w:lvl>
    <w:lvl w:ilvl="4">
      <w:start w:val="0"/>
      <w:numFmt w:val="bullet"/>
      <w:lvlText w:val="•"/>
      <w:lvlJc w:val="left"/>
      <w:pPr>
        <w:ind w:left="5406" w:hanging="489"/>
      </w:pPr>
      <w:rPr>
        <w:rFonts w:hint="default"/>
        <w:lang w:val="en-US" w:eastAsia="en-US" w:bidi="ar-SA"/>
      </w:rPr>
    </w:lvl>
    <w:lvl w:ilvl="5">
      <w:start w:val="0"/>
      <w:numFmt w:val="bullet"/>
      <w:lvlText w:val="•"/>
      <w:lvlJc w:val="left"/>
      <w:pPr>
        <w:ind w:left="6855" w:hanging="489"/>
      </w:pPr>
      <w:rPr>
        <w:rFonts w:hint="default"/>
        <w:lang w:val="en-US" w:eastAsia="en-US" w:bidi="ar-SA"/>
      </w:rPr>
    </w:lvl>
    <w:lvl w:ilvl="6">
      <w:start w:val="0"/>
      <w:numFmt w:val="bullet"/>
      <w:lvlText w:val="•"/>
      <w:lvlJc w:val="left"/>
      <w:pPr>
        <w:ind w:left="8304" w:hanging="489"/>
      </w:pPr>
      <w:rPr>
        <w:rFonts w:hint="default"/>
        <w:lang w:val="en-US" w:eastAsia="en-US" w:bidi="ar-SA"/>
      </w:rPr>
    </w:lvl>
    <w:lvl w:ilvl="7">
      <w:start w:val="0"/>
      <w:numFmt w:val="bullet"/>
      <w:lvlText w:val="•"/>
      <w:lvlJc w:val="left"/>
      <w:pPr>
        <w:ind w:left="9753" w:hanging="489"/>
      </w:pPr>
      <w:rPr>
        <w:rFonts w:hint="default"/>
        <w:lang w:val="en-US" w:eastAsia="en-US" w:bidi="ar-SA"/>
      </w:rPr>
    </w:lvl>
    <w:lvl w:ilvl="8">
      <w:start w:val="0"/>
      <w:numFmt w:val="bullet"/>
      <w:lvlText w:val="•"/>
      <w:lvlJc w:val="left"/>
      <w:pPr>
        <w:ind w:left="11202" w:hanging="48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61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054" w:hanging="484"/>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ind w:right="538"/>
      <w:jc w:val="center"/>
    </w:pPr>
    <w:rPr>
      <w:rFonts w:ascii="Cambria" w:hAnsi="Cambria" w:eastAsia="Cambria" w:cs="Cambria"/>
      <w:b/>
      <w:bCs/>
      <w:sz w:val="32"/>
      <w:szCs w:val="32"/>
      <w:lang w:val="en-US" w:eastAsia="en-US" w:bidi="ar-SA"/>
    </w:rPr>
  </w:style>
  <w:style w:styleId="ListParagraph" w:type="paragraph">
    <w:name w:val="List Paragraph"/>
    <w:basedOn w:val="Normal"/>
    <w:uiPriority w:val="1"/>
    <w:qFormat/>
    <w:pPr>
      <w:ind w:left="613" w:hanging="313"/>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hyperlink" Target="http://www.ece.stonybrook.edu/~midor/ESE345/index.html" TargetMode="External"/><Relationship Id="rId7" Type="http://schemas.openxmlformats.org/officeDocument/2006/relationships/hyperlink" Target="mailto:kanadpanini.telang@stonybrook.edu"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checking-" TargetMode="External"/><Relationship Id="rId10" Type="http://schemas.openxmlformats.org/officeDocument/2006/relationships/hyperlink" Target="http://it.stonybrook.edu/help/"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dc:title>Microsoft Word - ESE 345 Syllabus Fall 2024.docx</dc:title>
  <dcterms:created xsi:type="dcterms:W3CDTF">2025-10-31T18:18:07Z</dcterms:created>
  <dcterms:modified xsi:type="dcterms:W3CDTF">2025-10-31T18:18:07Z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PScript5.dll Version 5.2.2</vt:lpwstr>
  </property>
  <property fmtid="{D5CDD505-2E9C-101B-9397-08002B2CF9AE}" pid="4" name="LastSaved">
    <vt:filetime>2025-10-31T00:00:00Z</vt:filetime>
  </property>
  <property fmtid="{D5CDD505-2E9C-101B-9397-08002B2CF9AE}" pid="5" name="Producer">
    <vt:lpwstr>Acrobat Distiller 17.0 (Windows)</vt:lpwstr>
  </property>
</Properties>
</file>