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7"/>
        <w:ind w:left="548" w:right="4535" w:firstLine="0"/>
        <w:jc w:val="left"/>
        <w:rPr>
          <w:rFonts w:ascii="Calibri"/>
          <w:sz w:val="24"/>
        </w:rPr>
      </w:pPr>
      <w:r>
        <w:rPr/>
        <w:drawing>
          <wp:anchor distT="0" distB="0" distL="0" distR="0" allowOverlap="1" layoutInCell="1" locked="0" behindDoc="0" simplePos="0" relativeHeight="15729664">
            <wp:simplePos x="0" y="0"/>
            <wp:positionH relativeFrom="page">
              <wp:posOffset>4464792</wp:posOffset>
            </wp:positionH>
            <wp:positionV relativeFrom="paragraph">
              <wp:posOffset>65699</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ESE-360</w:t>
      </w:r>
      <w:r>
        <w:rPr>
          <w:rFonts w:ascii="Calibri"/>
          <w:spacing w:val="-13"/>
          <w:sz w:val="24"/>
        </w:rPr>
        <w:t> </w:t>
      </w:r>
      <w:r>
        <w:rPr>
          <w:rFonts w:ascii="Calibri"/>
          <w:sz w:val="24"/>
        </w:rPr>
        <w:t>Network</w:t>
      </w:r>
      <w:r>
        <w:rPr>
          <w:rFonts w:ascii="Calibri"/>
          <w:spacing w:val="-13"/>
          <w:sz w:val="24"/>
        </w:rPr>
        <w:t> </w:t>
      </w:r>
      <w:r>
        <w:rPr>
          <w:rFonts w:ascii="Calibri"/>
          <w:sz w:val="24"/>
        </w:rPr>
        <w:t>security</w:t>
      </w:r>
      <w:r>
        <w:rPr>
          <w:rFonts w:ascii="Calibri"/>
          <w:spacing w:val="-13"/>
          <w:sz w:val="24"/>
        </w:rPr>
        <w:t> </w:t>
      </w:r>
      <w:r>
        <w:rPr>
          <w:rFonts w:ascii="Calibri"/>
          <w:sz w:val="24"/>
        </w:rPr>
        <w:t>engineering Spring 2022</w:t>
      </w:r>
    </w:p>
    <w:p>
      <w:pPr>
        <w:pStyle w:val="Heading1"/>
        <w:spacing w:before="216"/>
        <w:ind w:left="548" w:firstLine="0"/>
      </w:pPr>
      <w:r>
        <w:rPr>
          <w:spacing w:val="-2"/>
        </w:rPr>
        <w:t>Syllabus</w:t>
      </w:r>
    </w:p>
    <w:p>
      <w:pPr>
        <w:pStyle w:val="BodyText"/>
        <w:spacing w:before="8"/>
        <w:rPr>
          <w:rFonts w:ascii="Calibri"/>
          <w:sz w:val="11"/>
        </w:rPr>
      </w:pPr>
      <w:r>
        <w:rPr/>
        <mc:AlternateContent>
          <mc:Choice Requires="wps">
            <w:drawing>
              <wp:anchor distT="0" distB="0" distL="0" distR="0" allowOverlap="1" layoutInCell="1" locked="0" behindDoc="1" simplePos="0" relativeHeight="487587840">
                <wp:simplePos x="0" y="0"/>
                <wp:positionH relativeFrom="page">
                  <wp:posOffset>1373399</wp:posOffset>
                </wp:positionH>
                <wp:positionV relativeFrom="paragraph">
                  <wp:posOffset>106167</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141701pt;margin-top:8.359675pt;width:360pt;height:.1pt;mso-position-horizontal-relative:page;mso-position-vertical-relative:paragraph;z-index:-15728640;mso-wrap-distance-left:0;mso-wrap-distance-right:0" id="docshape2" coordorigin="2163,167" coordsize="7200,0" path="m2163,167l9363,167e" filled="false" stroked="true" strokeweight="1.0pt" strokecolor="#000000">
                <v:path arrowok="t"/>
                <v:stroke dashstyle="solid"/>
                <w10:wrap type="topAndBottom"/>
              </v:shape>
            </w:pict>
          </mc:Fallback>
        </mc:AlternateContent>
      </w:r>
    </w:p>
    <w:p>
      <w:pPr>
        <w:pStyle w:val="ListParagraph"/>
        <w:numPr>
          <w:ilvl w:val="0"/>
          <w:numId w:val="1"/>
        </w:numPr>
        <w:tabs>
          <w:tab w:pos="755" w:val="left" w:leader="none"/>
        </w:tabs>
        <w:spacing w:line="240" w:lineRule="auto" w:before="109" w:after="0"/>
        <w:ind w:left="755" w:right="0" w:hanging="313"/>
        <w:jc w:val="left"/>
        <w:rPr>
          <w:sz w:val="32"/>
        </w:rPr>
      </w:pPr>
      <w:r>
        <w:rPr>
          <w:sz w:val="32"/>
        </w:rPr>
        <w:t>Course</w:t>
      </w:r>
      <w:r>
        <w:rPr>
          <w:spacing w:val="-7"/>
          <w:sz w:val="32"/>
        </w:rPr>
        <w:t> </w:t>
      </w:r>
      <w:r>
        <w:rPr>
          <w:sz w:val="32"/>
        </w:rPr>
        <w:t>Staff</w:t>
      </w:r>
      <w:r>
        <w:rPr>
          <w:spacing w:val="-5"/>
          <w:sz w:val="32"/>
        </w:rPr>
        <w:t> </w:t>
      </w:r>
      <w:r>
        <w:rPr>
          <w:sz w:val="32"/>
        </w:rPr>
        <w:t>and</w:t>
      </w:r>
      <w:r>
        <w:rPr>
          <w:spacing w:val="-5"/>
          <w:sz w:val="32"/>
        </w:rPr>
        <w:t> </w:t>
      </w:r>
      <w:r>
        <w:rPr>
          <w:sz w:val="32"/>
        </w:rPr>
        <w:t>Office</w:t>
      </w:r>
      <w:r>
        <w:rPr>
          <w:spacing w:val="-6"/>
          <w:sz w:val="32"/>
        </w:rPr>
        <w:t> </w:t>
      </w:r>
      <w:r>
        <w:rPr>
          <w:spacing w:val="-2"/>
          <w:sz w:val="32"/>
        </w:rPr>
        <w:t>Hours</w:t>
      </w:r>
    </w:p>
    <w:p>
      <w:pPr>
        <w:pStyle w:val="BodyText"/>
        <w:tabs>
          <w:tab w:pos="2602" w:val="left" w:leader="none"/>
        </w:tabs>
        <w:spacing w:line="264" w:lineRule="auto" w:before="35"/>
        <w:ind w:left="2602" w:right="3872" w:hanging="2160"/>
      </w:pPr>
      <w:r>
        <w:rPr>
          <w:spacing w:val="-2"/>
        </w:rPr>
        <w:t>Instructor:</w:t>
      </w:r>
      <w:r>
        <w:rPr/>
        <w:tab/>
        <w:t>Carlos Fernando Gamboa </w:t>
      </w:r>
      <w:hyperlink r:id="rId7">
        <w:r>
          <w:rPr>
            <w:spacing w:val="-2"/>
          </w:rPr>
          <w:t>carlos.gamboa@stonybrook.edu</w:t>
        </w:r>
      </w:hyperlink>
    </w:p>
    <w:p>
      <w:pPr>
        <w:pStyle w:val="BodyText"/>
        <w:tabs>
          <w:tab w:pos="2602" w:val="left" w:leader="none"/>
        </w:tabs>
        <w:spacing w:line="253" w:lineRule="exact"/>
        <w:ind w:left="442"/>
        <w:rPr>
          <w:rFonts w:ascii="Arial"/>
        </w:rPr>
      </w:pPr>
      <w:r>
        <w:rPr/>
        <w:t>Office</w:t>
      </w:r>
      <w:r>
        <w:rPr>
          <w:spacing w:val="-6"/>
        </w:rPr>
        <w:t> </w:t>
      </w:r>
      <w:r>
        <w:rPr>
          <w:spacing w:val="-2"/>
        </w:rPr>
        <w:t>Hours:</w:t>
      </w:r>
      <w:r>
        <w:rPr/>
        <w:tab/>
        <w:t>Mondays,</w:t>
      </w:r>
      <w:r>
        <w:rPr>
          <w:spacing w:val="-9"/>
        </w:rPr>
        <w:t> </w:t>
      </w:r>
      <w:r>
        <w:rPr/>
        <w:t>Wednesdays,</w:t>
      </w:r>
      <w:r>
        <w:rPr>
          <w:spacing w:val="-6"/>
        </w:rPr>
        <w:t> </w:t>
      </w:r>
      <w:r>
        <w:rPr/>
        <w:t>5:00</w:t>
      </w:r>
      <w:r>
        <w:rPr>
          <w:rFonts w:ascii="Arial"/>
        </w:rPr>
        <w:t>pm</w:t>
      </w:r>
      <w:r>
        <w:rPr>
          <w:rFonts w:ascii="Arial"/>
          <w:spacing w:val="-7"/>
        </w:rPr>
        <w:t> </w:t>
      </w:r>
      <w:r>
        <w:rPr>
          <w:rFonts w:ascii="Arial"/>
        </w:rPr>
        <w:t>to</w:t>
      </w:r>
      <w:r>
        <w:rPr>
          <w:rFonts w:ascii="Arial"/>
          <w:spacing w:val="-6"/>
        </w:rPr>
        <w:t> </w:t>
      </w:r>
      <w:r>
        <w:rPr>
          <w:rFonts w:ascii="Arial"/>
          <w:spacing w:val="-2"/>
        </w:rPr>
        <w:t>6:00pm</w:t>
      </w:r>
    </w:p>
    <w:p>
      <w:pPr>
        <w:spacing w:before="25"/>
        <w:ind w:left="2602" w:right="0" w:firstLine="0"/>
        <w:jc w:val="left"/>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spacing w:line="264" w:lineRule="auto" w:before="0"/>
        <w:ind w:left="442" w:right="332" w:firstLine="0"/>
        <w:jc w:val="left"/>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4"/>
          <w:sz w:val="22"/>
        </w:rPr>
        <w:t> </w:t>
      </w:r>
      <w:r>
        <w:rPr>
          <w:i/>
          <w:sz w:val="22"/>
        </w:rPr>
        <w:t>may</w:t>
      </w:r>
      <w:r>
        <w:rPr>
          <w:i/>
          <w:spacing w:val="-4"/>
          <w:sz w:val="22"/>
        </w:rPr>
        <w:t> </w:t>
      </w:r>
      <w:r>
        <w:rPr>
          <w:i/>
          <w:sz w:val="22"/>
        </w:rPr>
        <w:t>change.</w:t>
      </w:r>
      <w:r>
        <w:rPr>
          <w:i/>
          <w:spacing w:val="-4"/>
          <w:sz w:val="22"/>
        </w:rPr>
        <w:t> </w:t>
      </w:r>
      <w:r>
        <w:rPr>
          <w:i/>
          <w:sz w:val="22"/>
        </w:rPr>
        <w:t>Please</w:t>
      </w:r>
      <w:r>
        <w:rPr>
          <w:i/>
          <w:spacing w:val="-4"/>
          <w:sz w:val="22"/>
        </w:rPr>
        <w:t> </w:t>
      </w:r>
      <w:r>
        <w:rPr>
          <w:i/>
          <w:sz w:val="22"/>
        </w:rPr>
        <w:t>check</w:t>
      </w:r>
      <w:r>
        <w:rPr>
          <w:i/>
          <w:spacing w:val="-4"/>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spacing w:before="1"/>
        <w:ind w:left="442" w:right="0" w:firstLine="0"/>
        <w:jc w:val="left"/>
        <w:rPr>
          <w:i/>
          <w:sz w:val="22"/>
        </w:rPr>
      </w:pPr>
      <w:r>
        <w:rPr>
          <w:i/>
          <w:sz w:val="22"/>
        </w:rPr>
        <w:t>Carlos</w:t>
      </w:r>
      <w:r>
        <w:rPr>
          <w:i/>
          <w:spacing w:val="-7"/>
          <w:sz w:val="22"/>
        </w:rPr>
        <w:t> </w:t>
      </w:r>
      <w:r>
        <w:rPr>
          <w:i/>
          <w:sz w:val="22"/>
        </w:rPr>
        <w:t>Gamboa</w:t>
      </w:r>
      <w:r>
        <w:rPr>
          <w:i/>
          <w:spacing w:val="-5"/>
          <w:sz w:val="22"/>
        </w:rPr>
        <w:t> </w:t>
      </w:r>
      <w:r>
        <w:rPr>
          <w:i/>
          <w:sz w:val="22"/>
        </w:rPr>
        <w:t>is</w:t>
      </w:r>
      <w:r>
        <w:rPr>
          <w:i/>
          <w:spacing w:val="-4"/>
          <w:sz w:val="22"/>
        </w:rPr>
        <w:t> </w:t>
      </w:r>
      <w:r>
        <w:rPr>
          <w:i/>
          <w:sz w:val="22"/>
        </w:rPr>
        <w:t>inviting</w:t>
      </w:r>
      <w:r>
        <w:rPr>
          <w:i/>
          <w:spacing w:val="-5"/>
          <w:sz w:val="22"/>
        </w:rPr>
        <w:t> </w:t>
      </w:r>
      <w:r>
        <w:rPr>
          <w:i/>
          <w:sz w:val="22"/>
        </w:rPr>
        <w:t>you</w:t>
      </w:r>
      <w:r>
        <w:rPr>
          <w:i/>
          <w:spacing w:val="-4"/>
          <w:sz w:val="22"/>
        </w:rPr>
        <w:t> </w:t>
      </w:r>
      <w:r>
        <w:rPr>
          <w:i/>
          <w:sz w:val="22"/>
        </w:rPr>
        <w:t>to</w:t>
      </w:r>
      <w:r>
        <w:rPr>
          <w:i/>
          <w:spacing w:val="-5"/>
          <w:sz w:val="22"/>
        </w:rPr>
        <w:t> </w:t>
      </w:r>
      <w:r>
        <w:rPr>
          <w:i/>
          <w:sz w:val="22"/>
        </w:rPr>
        <w:t>a</w:t>
      </w:r>
      <w:r>
        <w:rPr>
          <w:i/>
          <w:spacing w:val="-4"/>
          <w:sz w:val="22"/>
        </w:rPr>
        <w:t> </w:t>
      </w:r>
      <w:r>
        <w:rPr>
          <w:i/>
          <w:sz w:val="22"/>
        </w:rPr>
        <w:t>scheduled</w:t>
      </w:r>
      <w:r>
        <w:rPr>
          <w:i/>
          <w:spacing w:val="-5"/>
          <w:sz w:val="22"/>
        </w:rPr>
        <w:t> </w:t>
      </w:r>
      <w:r>
        <w:rPr>
          <w:i/>
          <w:sz w:val="22"/>
        </w:rPr>
        <w:t>Zoom</w:t>
      </w:r>
      <w:r>
        <w:rPr>
          <w:i/>
          <w:spacing w:val="-4"/>
          <w:sz w:val="22"/>
        </w:rPr>
        <w:t> </w:t>
      </w:r>
      <w:r>
        <w:rPr>
          <w:i/>
          <w:spacing w:val="-2"/>
          <w:sz w:val="22"/>
        </w:rPr>
        <w:t>meeting.</w:t>
      </w:r>
    </w:p>
    <w:p>
      <w:pPr>
        <w:pStyle w:val="BodyText"/>
        <w:spacing w:before="50"/>
        <w:rPr>
          <w:i/>
        </w:rPr>
      </w:pPr>
    </w:p>
    <w:p>
      <w:pPr>
        <w:spacing w:line="264" w:lineRule="auto" w:before="0"/>
        <w:ind w:left="442" w:right="2701" w:firstLine="0"/>
        <w:jc w:val="left"/>
        <w:rPr>
          <w:i/>
          <w:sz w:val="22"/>
        </w:rPr>
      </w:pPr>
      <w:r>
        <w:rPr>
          <w:i/>
          <w:sz w:val="22"/>
        </w:rPr>
        <w:t>Topic:</w:t>
      </w:r>
      <w:r>
        <w:rPr>
          <w:i/>
          <w:spacing w:val="-5"/>
          <w:sz w:val="22"/>
        </w:rPr>
        <w:t> </w:t>
      </w:r>
      <w:r>
        <w:rPr>
          <w:i/>
          <w:sz w:val="22"/>
        </w:rPr>
        <w:t>-ESE</w:t>
      </w:r>
      <w:r>
        <w:rPr>
          <w:i/>
          <w:spacing w:val="-5"/>
          <w:sz w:val="22"/>
        </w:rPr>
        <w:t> </w:t>
      </w:r>
      <w:r>
        <w:rPr>
          <w:i/>
          <w:sz w:val="22"/>
        </w:rPr>
        <w:t>360.01</w:t>
      </w:r>
      <w:r>
        <w:rPr>
          <w:i/>
          <w:spacing w:val="-5"/>
          <w:sz w:val="22"/>
        </w:rPr>
        <w:t> </w:t>
      </w:r>
      <w:r>
        <w:rPr>
          <w:i/>
          <w:sz w:val="22"/>
        </w:rPr>
        <w:t>Network</w:t>
      </w:r>
      <w:r>
        <w:rPr>
          <w:i/>
          <w:spacing w:val="-5"/>
          <w:sz w:val="22"/>
        </w:rPr>
        <w:t> </w:t>
      </w:r>
      <w:r>
        <w:rPr>
          <w:i/>
          <w:sz w:val="22"/>
        </w:rPr>
        <w:t>Security</w:t>
      </w:r>
      <w:r>
        <w:rPr>
          <w:i/>
          <w:spacing w:val="-5"/>
          <w:sz w:val="22"/>
        </w:rPr>
        <w:t> </w:t>
      </w:r>
      <w:r>
        <w:rPr>
          <w:i/>
          <w:sz w:val="22"/>
        </w:rPr>
        <w:t>Engineering</w:t>
      </w:r>
      <w:r>
        <w:rPr>
          <w:i/>
          <w:spacing w:val="-7"/>
          <w:sz w:val="22"/>
        </w:rPr>
        <w:t> </w:t>
      </w:r>
      <w:r>
        <w:rPr>
          <w:i/>
          <w:sz w:val="22"/>
        </w:rPr>
        <w:t>-</w:t>
      </w:r>
      <w:r>
        <w:rPr>
          <w:i/>
          <w:spacing w:val="-5"/>
          <w:sz w:val="22"/>
        </w:rPr>
        <w:t> </w:t>
      </w:r>
      <w:r>
        <w:rPr>
          <w:i/>
          <w:sz w:val="22"/>
        </w:rPr>
        <w:t>Spring</w:t>
      </w:r>
      <w:r>
        <w:rPr>
          <w:i/>
          <w:spacing w:val="-5"/>
          <w:sz w:val="22"/>
        </w:rPr>
        <w:t> </w:t>
      </w:r>
      <w:r>
        <w:rPr>
          <w:i/>
          <w:sz w:val="22"/>
        </w:rPr>
        <w:t>2022</w:t>
      </w:r>
      <w:r>
        <w:rPr>
          <w:i/>
          <w:sz w:val="22"/>
        </w:rPr>
        <w:t> Time: Feb 1, 2022 05:00 PM Eastern Time (US and Canada)</w:t>
      </w:r>
    </w:p>
    <w:p>
      <w:pPr>
        <w:spacing w:line="264" w:lineRule="auto" w:before="1"/>
        <w:ind w:left="882" w:right="4535" w:firstLine="0"/>
        <w:jc w:val="left"/>
        <w:rPr>
          <w:i/>
          <w:sz w:val="22"/>
        </w:rPr>
      </w:pPr>
      <w:r>
        <w:rPr>
          <w:i/>
          <w:sz w:val="22"/>
        </w:rPr>
        <w:t>Every</w:t>
      </w:r>
      <w:r>
        <w:rPr>
          <w:i/>
          <w:spacing w:val="-6"/>
          <w:sz w:val="22"/>
        </w:rPr>
        <w:t> </w:t>
      </w:r>
      <w:r>
        <w:rPr>
          <w:i/>
          <w:sz w:val="22"/>
        </w:rPr>
        <w:t>week</w:t>
      </w:r>
      <w:r>
        <w:rPr>
          <w:i/>
          <w:spacing w:val="-6"/>
          <w:sz w:val="22"/>
        </w:rPr>
        <w:t> </w:t>
      </w:r>
      <w:r>
        <w:rPr>
          <w:i/>
          <w:sz w:val="22"/>
        </w:rPr>
        <w:t>on</w:t>
      </w:r>
      <w:r>
        <w:rPr>
          <w:i/>
          <w:spacing w:val="-6"/>
          <w:sz w:val="22"/>
        </w:rPr>
        <w:t> </w:t>
      </w:r>
      <w:r>
        <w:rPr>
          <w:i/>
          <w:sz w:val="22"/>
        </w:rPr>
        <w:t>Tue,</w:t>
      </w:r>
      <w:r>
        <w:rPr>
          <w:i/>
          <w:spacing w:val="-6"/>
          <w:sz w:val="22"/>
        </w:rPr>
        <w:t> </w:t>
      </w:r>
      <w:r>
        <w:rPr>
          <w:i/>
          <w:sz w:val="22"/>
        </w:rPr>
        <w:t>Thu,</w:t>
      </w:r>
      <w:r>
        <w:rPr>
          <w:i/>
          <w:spacing w:val="-6"/>
          <w:sz w:val="22"/>
        </w:rPr>
        <w:t> </w:t>
      </w:r>
      <w:r>
        <w:rPr>
          <w:i/>
          <w:sz w:val="22"/>
        </w:rPr>
        <w:t>1</w:t>
      </w:r>
      <w:r>
        <w:rPr>
          <w:i/>
          <w:spacing w:val="-6"/>
          <w:sz w:val="22"/>
        </w:rPr>
        <w:t> </w:t>
      </w:r>
      <w:r>
        <w:rPr>
          <w:i/>
          <w:sz w:val="22"/>
        </w:rPr>
        <w:t>occurrence(s)</w:t>
      </w:r>
      <w:r>
        <w:rPr>
          <w:i/>
          <w:sz w:val="22"/>
        </w:rPr>
        <w:t> Feb 1, 2022 05:00 PM</w:t>
      </w:r>
    </w:p>
    <w:p>
      <w:pPr>
        <w:spacing w:line="264" w:lineRule="auto" w:before="0"/>
        <w:ind w:left="442" w:right="350" w:firstLine="0"/>
        <w:jc w:val="left"/>
        <w:rPr>
          <w:i/>
          <w:sz w:val="22"/>
        </w:rPr>
      </w:pPr>
      <w:r>
        <w:rPr>
          <w:i/>
          <w:sz w:val="22"/>
        </w:rPr>
        <w:t>Please download and import the following iCalendar (.ics) files to your calendar system.</w:t>
      </w:r>
      <w:r>
        <w:rPr>
          <w:i/>
          <w:spacing w:val="40"/>
          <w:sz w:val="22"/>
        </w:rPr>
        <w:t> </w:t>
      </w:r>
      <w:r>
        <w:rPr>
          <w:i/>
          <w:spacing w:val="-2"/>
          <w:sz w:val="22"/>
        </w:rPr>
        <w:t>Weekly: https://stonybrook.zoom.us/meeting/tJcoduupqTopE9Fs2rDEImG2Exv_LbQX4Lwb/ics?icsToken</w:t>
      </w:r>
    </w:p>
    <w:p>
      <w:pPr>
        <w:spacing w:before="0"/>
        <w:ind w:left="442" w:right="0" w:firstLine="0"/>
        <w:jc w:val="left"/>
        <w:rPr>
          <w:i/>
          <w:sz w:val="22"/>
        </w:rPr>
      </w:pPr>
      <w:r>
        <w:rPr>
          <w:i/>
          <w:spacing w:val="-2"/>
          <w:sz w:val="22"/>
        </w:rPr>
        <w:t>=98tyKuCrqzooG9OUsxCCRowqGYj4a-vwtn5ej_p7j033JwV6bySkE_pUDZ59IeCE</w:t>
      </w:r>
    </w:p>
    <w:p>
      <w:pPr>
        <w:pStyle w:val="BodyText"/>
        <w:spacing w:before="51"/>
        <w:rPr>
          <w:i/>
        </w:rPr>
      </w:pPr>
    </w:p>
    <w:p>
      <w:pPr>
        <w:spacing w:line="264" w:lineRule="auto" w:before="0"/>
        <w:ind w:left="442" w:right="4535" w:firstLine="0"/>
        <w:jc w:val="left"/>
        <w:rPr>
          <w:i/>
          <w:sz w:val="22"/>
        </w:rPr>
      </w:pPr>
      <w:r>
        <w:rPr>
          <w:i/>
          <w:sz w:val="22"/>
        </w:rPr>
        <w:t>Join Zoom Meeting</w:t>
      </w:r>
      <w:r>
        <w:rPr>
          <w:i/>
          <w:sz w:val="22"/>
        </w:rPr>
        <w:t> </w:t>
      </w:r>
      <w:r>
        <w:rPr>
          <w:i/>
          <w:spacing w:val="-2"/>
          <w:sz w:val="22"/>
        </w:rPr>
        <w:t>https://stonybrook.zoom.us/j/93512171395</w:t>
      </w:r>
    </w:p>
    <w:p>
      <w:pPr>
        <w:pStyle w:val="BodyText"/>
        <w:rPr>
          <w:i/>
          <w:sz w:val="20"/>
        </w:rPr>
      </w:pPr>
    </w:p>
    <w:p>
      <w:pPr>
        <w:pStyle w:val="BodyText"/>
        <w:rPr>
          <w:i/>
          <w:sz w:val="20"/>
        </w:rPr>
      </w:pPr>
    </w:p>
    <w:p>
      <w:pPr>
        <w:pStyle w:val="BodyText"/>
        <w:spacing w:before="24" w:after="1"/>
        <w:rPr>
          <w:i/>
          <w:sz w:val="20"/>
        </w:rPr>
      </w:pPr>
    </w:p>
    <w:p>
      <w:pPr>
        <w:pStyle w:val="BodyText"/>
        <w:spacing w:line="20" w:lineRule="exact"/>
        <w:ind w:left="-278"/>
        <w:rPr>
          <w:sz w:val="2"/>
        </w:rPr>
      </w:pPr>
      <w:r>
        <w:rPr>
          <w:sz w:val="2"/>
        </w:rPr>
        <mc:AlternateContent>
          <mc:Choice Requires="wps">
            <w:drawing>
              <wp:inline distT="0" distB="0" distL="0" distR="0">
                <wp:extent cx="4652645" cy="9525"/>
                <wp:effectExtent l="9525" t="0" r="0" b="0"/>
                <wp:docPr id="4" name="Group 4"/>
                <wp:cNvGraphicFramePr>
                  <a:graphicFrameLocks/>
                </wp:cNvGraphicFramePr>
                <a:graphic>
                  <a:graphicData uri="http://schemas.microsoft.com/office/word/2010/wordprocessingGroup">
                    <wpg:wgp>
                      <wpg:cNvPr id="4" name="Group 4"/>
                      <wpg:cNvGrpSpPr/>
                      <wpg:grpSpPr>
                        <a:xfrm>
                          <a:off x="0" y="0"/>
                          <a:ext cx="4652645" cy="9525"/>
                          <a:chExt cx="4652645" cy="9525"/>
                        </a:xfrm>
                      </wpg:grpSpPr>
                      <wps:wsp>
                        <wps:cNvPr id="5" name="Graphic 5"/>
                        <wps:cNvSpPr/>
                        <wps:spPr>
                          <a:xfrm>
                            <a:off x="0" y="4556"/>
                            <a:ext cx="4652645" cy="1270"/>
                          </a:xfrm>
                          <a:custGeom>
                            <a:avLst/>
                            <a:gdLst/>
                            <a:ahLst/>
                            <a:cxnLst/>
                            <a:rect l="l" t="t" r="r" b="b"/>
                            <a:pathLst>
                              <a:path w="4652645" h="0">
                                <a:moveTo>
                                  <a:pt x="0" y="0"/>
                                </a:moveTo>
                                <a:lnTo>
                                  <a:pt x="4652109" y="0"/>
                                </a:lnTo>
                              </a:path>
                            </a:pathLst>
                          </a:custGeom>
                          <a:ln w="9113">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style="width:366.35pt;height:.75pt;mso-position-horizontal-relative:char;mso-position-vertical-relative:line" id="docshapegroup3" coordorigin="0,0" coordsize="7327,15">
                <v:line style="position:absolute" from="0,7" to="7326,7" stroked="true" strokeweight=".7176pt" strokecolor="#000000">
                  <v:stroke dashstyle="dash"/>
                </v:line>
              </v:group>
            </w:pict>
          </mc:Fallback>
        </mc:AlternateContent>
      </w:r>
      <w:r>
        <w:rPr>
          <w:sz w:val="2"/>
        </w:rPr>
      </w:r>
    </w:p>
    <w:p>
      <w:pPr>
        <w:pStyle w:val="BodyText"/>
        <w:rPr>
          <w:i/>
          <w:sz w:val="32"/>
        </w:rPr>
      </w:pPr>
    </w:p>
    <w:p>
      <w:pPr>
        <w:pStyle w:val="BodyText"/>
        <w:spacing w:before="225"/>
        <w:rPr>
          <w:i/>
          <w:sz w:val="32"/>
        </w:rPr>
      </w:pPr>
    </w:p>
    <w:p>
      <w:pPr>
        <w:pStyle w:val="Heading1"/>
        <w:numPr>
          <w:ilvl w:val="0"/>
          <w:numId w:val="1"/>
        </w:numPr>
        <w:tabs>
          <w:tab w:pos="755" w:val="left" w:leader="none"/>
        </w:tabs>
        <w:spacing w:line="240" w:lineRule="auto" w:before="0" w:after="0"/>
        <w:ind w:left="755" w:right="0" w:hanging="313"/>
        <w:jc w:val="left"/>
      </w:pPr>
      <w:r>
        <w:rPr/>
        <w:t>Course</w:t>
      </w:r>
      <w:r>
        <w:rPr>
          <w:spacing w:val="-6"/>
        </w:rPr>
        <w:t> </w:t>
      </w:r>
      <w:r>
        <w:rPr>
          <w:spacing w:val="-2"/>
        </w:rPr>
        <w:t>Description</w:t>
      </w:r>
    </w:p>
    <w:p>
      <w:pPr>
        <w:pStyle w:val="BodyText"/>
        <w:spacing w:line="264" w:lineRule="auto" w:before="40"/>
        <w:ind w:left="442" w:right="232"/>
        <w:jc w:val="both"/>
      </w:pPr>
      <w:r>
        <w:rPr/>
        <w:t>An introduction to computer network and telecommunication network security engineering. Special</w:t>
      </w:r>
      <w:r>
        <w:rPr>
          <w:spacing w:val="-1"/>
        </w:rPr>
        <w:t> </w:t>
      </w:r>
      <w:r>
        <w:rPr/>
        <w:t>emphasis</w:t>
      </w:r>
      <w:r>
        <w:rPr>
          <w:spacing w:val="-1"/>
        </w:rPr>
        <w:t> </w:t>
      </w:r>
      <w:r>
        <w:rPr/>
        <w:t>on</w:t>
      </w:r>
      <w:r>
        <w:rPr>
          <w:spacing w:val="-1"/>
        </w:rPr>
        <w:t> </w:t>
      </w:r>
      <w:r>
        <w:rPr/>
        <w:t>building</w:t>
      </w:r>
      <w:r>
        <w:rPr>
          <w:spacing w:val="-1"/>
        </w:rPr>
        <w:t> </w:t>
      </w:r>
      <w:r>
        <w:rPr/>
        <w:t>security</w:t>
      </w:r>
      <w:r>
        <w:rPr>
          <w:spacing w:val="-1"/>
        </w:rPr>
        <w:t> </w:t>
      </w:r>
      <w:r>
        <w:rPr/>
        <w:t>into</w:t>
      </w:r>
      <w:r>
        <w:rPr>
          <w:spacing w:val="-1"/>
        </w:rPr>
        <w:t> </w:t>
      </w:r>
      <w:r>
        <w:rPr/>
        <w:t>hardware</w:t>
      </w:r>
      <w:r>
        <w:rPr>
          <w:spacing w:val="-1"/>
        </w:rPr>
        <w:t> </w:t>
      </w:r>
      <w:r>
        <w:rPr/>
        <w:t>and</w:t>
      </w:r>
      <w:r>
        <w:rPr>
          <w:spacing w:val="-1"/>
        </w:rPr>
        <w:t> </w:t>
      </w:r>
      <w:r>
        <w:rPr/>
        <w:t>hardware</w:t>
      </w:r>
      <w:r>
        <w:rPr>
          <w:spacing w:val="-1"/>
        </w:rPr>
        <w:t> </w:t>
      </w:r>
      <w:r>
        <w:rPr/>
        <w:t>working</w:t>
      </w:r>
      <w:r>
        <w:rPr>
          <w:spacing w:val="-1"/>
        </w:rPr>
        <w:t> </w:t>
      </w:r>
      <w:r>
        <w:rPr/>
        <w:t>with</w:t>
      </w:r>
      <w:r>
        <w:rPr>
          <w:spacing w:val="-1"/>
        </w:rPr>
        <w:t> </w:t>
      </w:r>
      <w:r>
        <w:rPr/>
        <w:t>software.</w:t>
      </w:r>
      <w:r>
        <w:rPr>
          <w:spacing w:val="-1"/>
        </w:rPr>
        <w:t> </w:t>
      </w:r>
      <w:r>
        <w:rPr/>
        <w:t>Topics include encryption, public key cryptography, authentication, intrusion detection, digital rights management, firewalls, trusted computing, encrypted computing, intruders and viruses. Not for credit in addition to CSE 408.</w:t>
      </w:r>
    </w:p>
    <w:p>
      <w:pPr>
        <w:pStyle w:val="BodyText"/>
        <w:spacing w:before="21"/>
      </w:pPr>
    </w:p>
    <w:p>
      <w:pPr>
        <w:spacing w:before="1"/>
        <w:ind w:left="442" w:right="0" w:firstLine="0"/>
        <w:jc w:val="both"/>
        <w:rPr>
          <w:sz w:val="22"/>
        </w:rPr>
      </w:pPr>
      <w:r>
        <w:rPr>
          <w:b/>
          <w:sz w:val="22"/>
        </w:rPr>
        <w:t>Prerequisites:</w:t>
      </w:r>
      <w:r>
        <w:rPr>
          <w:b/>
          <w:spacing w:val="-9"/>
          <w:sz w:val="22"/>
        </w:rPr>
        <w:t> </w:t>
      </w:r>
      <w:r>
        <w:rPr>
          <w:sz w:val="22"/>
        </w:rPr>
        <w:t>ESE/CSE</w:t>
      </w:r>
      <w:r>
        <w:rPr>
          <w:spacing w:val="-7"/>
          <w:sz w:val="22"/>
        </w:rPr>
        <w:t> </w:t>
      </w:r>
      <w:r>
        <w:rPr>
          <w:sz w:val="22"/>
        </w:rPr>
        <w:t>346</w:t>
      </w:r>
      <w:r>
        <w:rPr>
          <w:spacing w:val="-6"/>
          <w:sz w:val="22"/>
        </w:rPr>
        <w:t> </w:t>
      </w:r>
      <w:r>
        <w:rPr>
          <w:sz w:val="22"/>
        </w:rPr>
        <w:t>or</w:t>
      </w:r>
      <w:r>
        <w:rPr>
          <w:spacing w:val="-7"/>
          <w:sz w:val="22"/>
        </w:rPr>
        <w:t> </w:t>
      </w:r>
      <w:r>
        <w:rPr>
          <w:sz w:val="22"/>
        </w:rPr>
        <w:t>CSE/ISE</w:t>
      </w:r>
      <w:r>
        <w:rPr>
          <w:spacing w:val="-6"/>
          <w:sz w:val="22"/>
        </w:rPr>
        <w:t> </w:t>
      </w:r>
      <w:r>
        <w:rPr>
          <w:spacing w:val="-5"/>
          <w:sz w:val="22"/>
        </w:rPr>
        <w:t>310</w:t>
      </w:r>
    </w:p>
    <w:p>
      <w:pPr>
        <w:pStyle w:val="BodyText"/>
      </w:pPr>
    </w:p>
    <w:p>
      <w:pPr>
        <w:pStyle w:val="BodyText"/>
        <w:spacing w:before="77"/>
      </w:pPr>
    </w:p>
    <w:p>
      <w:pPr>
        <w:pStyle w:val="Heading1"/>
        <w:numPr>
          <w:ilvl w:val="0"/>
          <w:numId w:val="1"/>
        </w:numPr>
        <w:tabs>
          <w:tab w:pos="755" w:val="left" w:leader="none"/>
        </w:tabs>
        <w:spacing w:line="240" w:lineRule="auto" w:before="0" w:after="0"/>
        <w:ind w:left="755" w:right="0" w:hanging="313"/>
        <w:jc w:val="left"/>
      </w:pPr>
      <w:r>
        <w:rPr>
          <w:spacing w:val="-2"/>
        </w:rPr>
        <w:t>Textbook</w:t>
      </w:r>
    </w:p>
    <w:p>
      <w:pPr>
        <w:pStyle w:val="BodyText"/>
        <w:spacing w:line="264" w:lineRule="auto" w:before="40"/>
        <w:ind w:left="442" w:right="332"/>
      </w:pPr>
      <w:r>
        <w:rPr/>
        <w:t>Cryptography</w:t>
      </w:r>
      <w:r>
        <w:rPr>
          <w:spacing w:val="-4"/>
        </w:rPr>
        <w:t> </w:t>
      </w:r>
      <w:r>
        <w:rPr/>
        <w:t>Engineering:</w:t>
      </w:r>
      <w:r>
        <w:rPr>
          <w:spacing w:val="-4"/>
        </w:rPr>
        <w:t> </w:t>
      </w:r>
      <w:r>
        <w:rPr/>
        <w:t>Design</w:t>
      </w:r>
      <w:r>
        <w:rPr>
          <w:spacing w:val="-4"/>
        </w:rPr>
        <w:t> </w:t>
      </w:r>
      <w:r>
        <w:rPr/>
        <w:t>Principles</w:t>
      </w:r>
      <w:r>
        <w:rPr>
          <w:spacing w:val="-4"/>
        </w:rPr>
        <w:t> </w:t>
      </w:r>
      <w:r>
        <w:rPr/>
        <w:t>and</w:t>
      </w:r>
      <w:r>
        <w:rPr>
          <w:spacing w:val="-4"/>
        </w:rPr>
        <w:t> </w:t>
      </w:r>
      <w:r>
        <w:rPr/>
        <w:t>Practical</w:t>
      </w:r>
      <w:r>
        <w:rPr>
          <w:spacing w:val="-4"/>
        </w:rPr>
        <w:t> </w:t>
      </w:r>
      <w:r>
        <w:rPr/>
        <w:t>Applications.</w:t>
      </w:r>
      <w:r>
        <w:rPr>
          <w:spacing w:val="-3"/>
        </w:rPr>
        <w:t> </w:t>
      </w:r>
      <w:r>
        <w:rPr/>
        <w:t>N.</w:t>
      </w:r>
      <w:r>
        <w:rPr>
          <w:spacing w:val="-3"/>
        </w:rPr>
        <w:t> </w:t>
      </w:r>
      <w:r>
        <w:rPr/>
        <w:t>Ferguson,</w:t>
      </w:r>
      <w:r>
        <w:rPr>
          <w:spacing w:val="-3"/>
        </w:rPr>
        <w:t> </w:t>
      </w:r>
      <w:r>
        <w:rPr/>
        <w:t>B. Schneier, T. Kohno.</w:t>
      </w:r>
      <w:r>
        <w:rPr>
          <w:spacing w:val="40"/>
        </w:rPr>
        <w:t> </w:t>
      </w:r>
      <w:r>
        <w:rPr/>
        <w:t>Wiley; 1 edition</w:t>
      </w:r>
    </w:p>
    <w:p>
      <w:pPr>
        <w:spacing w:after="0" w:line="264" w:lineRule="auto"/>
        <w:sectPr>
          <w:footerReference w:type="default" r:id="rId5"/>
          <w:type w:val="continuous"/>
          <w:pgSz w:w="12240" w:h="15840"/>
          <w:pgMar w:header="0" w:footer="738" w:top="640" w:bottom="920" w:left="1720" w:right="1200"/>
          <w:pgNumType w:start="1"/>
        </w:sectPr>
      </w:pPr>
    </w:p>
    <w:p>
      <w:pPr>
        <w:pStyle w:val="Heading1"/>
        <w:numPr>
          <w:ilvl w:val="0"/>
          <w:numId w:val="1"/>
        </w:numPr>
        <w:tabs>
          <w:tab w:pos="756" w:val="left" w:leader="none"/>
        </w:tabs>
        <w:spacing w:line="240" w:lineRule="auto" w:before="87" w:after="0"/>
        <w:ind w:left="756" w:right="0" w:hanging="314"/>
        <w:jc w:val="left"/>
      </w:pPr>
      <w:r>
        <w:rPr/>
        <w:t>Course</w:t>
      </w:r>
      <w:r>
        <w:rPr>
          <w:spacing w:val="-8"/>
        </w:rPr>
        <w:t> </w:t>
      </w:r>
      <w:r>
        <w:rPr/>
        <w:t>Learning</w:t>
      </w:r>
      <w:r>
        <w:rPr>
          <w:spacing w:val="-7"/>
        </w:rPr>
        <w:t> </w:t>
      </w:r>
      <w:r>
        <w:rPr>
          <w:spacing w:val="-2"/>
        </w:rPr>
        <w:t>Objective</w:t>
      </w:r>
    </w:p>
    <w:p>
      <w:pPr>
        <w:pStyle w:val="BodyText"/>
        <w:spacing w:line="261" w:lineRule="auto" w:before="40"/>
        <w:ind w:left="442" w:right="350"/>
      </w:pPr>
      <w:r>
        <w:rPr/>
        <w:t>Upon completion of the course, students will have a broad overview of key aspects involved in computer</w:t>
      </w:r>
      <w:r>
        <w:rPr>
          <w:spacing w:val="-3"/>
        </w:rPr>
        <w:t> </w:t>
      </w:r>
      <w:r>
        <w:rPr/>
        <w:t>networks</w:t>
      </w:r>
      <w:r>
        <w:rPr>
          <w:spacing w:val="-3"/>
        </w:rPr>
        <w:t> </w:t>
      </w:r>
      <w:r>
        <w:rPr/>
        <w:t>security.</w:t>
      </w:r>
      <w:r>
        <w:rPr>
          <w:spacing w:val="-3"/>
        </w:rPr>
        <w:t> </w:t>
      </w:r>
      <w:r>
        <w:rPr/>
        <w:t>Students</w:t>
      </w:r>
      <w:r>
        <w:rPr>
          <w:spacing w:val="-3"/>
        </w:rPr>
        <w:t> </w:t>
      </w:r>
      <w:r>
        <w:rPr/>
        <w:t>will</w:t>
      </w:r>
      <w:r>
        <w:rPr>
          <w:spacing w:val="-3"/>
        </w:rPr>
        <w:t> </w:t>
      </w:r>
      <w:r>
        <w:rPr/>
        <w:t>gain</w:t>
      </w:r>
      <w:r>
        <w:rPr>
          <w:spacing w:val="-3"/>
        </w:rPr>
        <w:t> </w:t>
      </w:r>
      <w:r>
        <w:rPr/>
        <w:t>a</w:t>
      </w:r>
      <w:r>
        <w:rPr>
          <w:spacing w:val="-3"/>
        </w:rPr>
        <w:t> </w:t>
      </w:r>
      <w:r>
        <w:rPr/>
        <w:t>better</w:t>
      </w:r>
      <w:r>
        <w:rPr>
          <w:spacing w:val="-3"/>
        </w:rPr>
        <w:t> </w:t>
      </w:r>
      <w:r>
        <w:rPr/>
        <w:t>understanding</w:t>
      </w:r>
      <w:r>
        <w:rPr>
          <w:spacing w:val="-3"/>
        </w:rPr>
        <w:t> </w:t>
      </w:r>
      <w:r>
        <w:rPr/>
        <w:t>of</w:t>
      </w:r>
      <w:r>
        <w:rPr>
          <w:spacing w:val="-3"/>
        </w:rPr>
        <w:t> </w:t>
      </w:r>
      <w:r>
        <w:rPr/>
        <w:t>the</w:t>
      </w:r>
      <w:r>
        <w:rPr>
          <w:spacing w:val="-3"/>
        </w:rPr>
        <w:t> </w:t>
      </w:r>
      <w:r>
        <w:rPr/>
        <w:t>network</w:t>
      </w:r>
      <w:r>
        <w:rPr>
          <w:spacing w:val="-3"/>
        </w:rPr>
        <w:t> </w:t>
      </w:r>
      <w:r>
        <w:rPr/>
        <w:t>technology in the context of security while a mastering technology’s fundamental concepts.</w:t>
      </w:r>
    </w:p>
    <w:p>
      <w:pPr>
        <w:pStyle w:val="BodyText"/>
        <w:spacing w:before="30"/>
      </w:pPr>
    </w:p>
    <w:p>
      <w:pPr>
        <w:pStyle w:val="ListParagraph"/>
        <w:numPr>
          <w:ilvl w:val="0"/>
          <w:numId w:val="1"/>
        </w:numPr>
        <w:tabs>
          <w:tab w:pos="755" w:val="left" w:leader="none"/>
        </w:tabs>
        <w:spacing w:line="240" w:lineRule="auto" w:before="0" w:after="39"/>
        <w:ind w:left="755" w:right="0" w:hanging="313"/>
        <w:jc w:val="left"/>
        <w:rPr>
          <w:sz w:val="32"/>
        </w:rPr>
      </w:pPr>
      <w:r>
        <w:rPr>
          <w:sz w:val="32"/>
        </w:rPr>
        <w:t>Student</w:t>
      </w:r>
      <w:r>
        <w:rPr>
          <w:spacing w:val="-8"/>
          <w:sz w:val="32"/>
        </w:rPr>
        <w:t> </w:t>
      </w:r>
      <w:r>
        <w:rPr>
          <w:sz w:val="32"/>
        </w:rPr>
        <w:t>Learning</w:t>
      </w:r>
      <w:r>
        <w:rPr>
          <w:spacing w:val="-7"/>
          <w:sz w:val="32"/>
        </w:rPr>
        <w:t> </w:t>
      </w:r>
      <w:r>
        <w:rPr>
          <w:spacing w:val="-2"/>
          <w:sz w:val="32"/>
        </w:rPr>
        <w:t>Outcomes</w:t>
      </w:r>
    </w:p>
    <w:tbl>
      <w:tblPr>
        <w:tblW w:w="0" w:type="auto"/>
        <w:jc w:val="left"/>
        <w:tblInd w:w="4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8"/>
              <w:ind w:left="1942"/>
              <w:rPr>
                <w:b/>
                <w:sz w:val="20"/>
              </w:rPr>
            </w:pPr>
            <w:r>
              <w:rPr>
                <w:b/>
                <w:color w:val="FFFFFF"/>
                <w:sz w:val="20"/>
              </w:rPr>
              <w:t>Student</w:t>
            </w:r>
            <w:r>
              <w:rPr>
                <w:b/>
                <w:color w:val="FFFFFF"/>
                <w:spacing w:val="-9"/>
                <w:sz w:val="20"/>
              </w:rPr>
              <w:t> </w:t>
            </w:r>
            <w:r>
              <w:rPr>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27"/>
              <w:jc w:val="center"/>
              <w:rPr>
                <w:b/>
                <w:sz w:val="18"/>
              </w:rPr>
            </w:pPr>
            <w:r>
              <w:rPr>
                <w:b/>
                <w:color w:val="FFFFFF"/>
                <w:spacing w:val="-10"/>
                <w:sz w:val="18"/>
              </w:rPr>
              <w:t>%</w:t>
            </w:r>
          </w:p>
          <w:p>
            <w:pPr>
              <w:pStyle w:val="TableParagraph"/>
              <w:ind w:left="27" w:right="1"/>
              <w:jc w:val="center"/>
              <w:rPr>
                <w:b/>
                <w:sz w:val="18"/>
              </w:rPr>
            </w:pPr>
            <w:r>
              <w:rPr>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identify,</w:t>
            </w:r>
            <w:r>
              <w:rPr>
                <w:spacing w:val="-5"/>
                <w:sz w:val="18"/>
              </w:rPr>
              <w:t> </w:t>
            </w:r>
            <w:r>
              <w:rPr>
                <w:sz w:val="18"/>
              </w:rPr>
              <w:t>formulate,</w:t>
            </w:r>
            <w:r>
              <w:rPr>
                <w:spacing w:val="-5"/>
                <w:sz w:val="18"/>
              </w:rPr>
              <w:t> </w:t>
            </w:r>
            <w:r>
              <w:rPr>
                <w:sz w:val="18"/>
              </w:rPr>
              <w:t>and</w:t>
            </w:r>
            <w:r>
              <w:rPr>
                <w:spacing w:val="-5"/>
                <w:sz w:val="18"/>
              </w:rPr>
              <w:t> </w:t>
            </w:r>
            <w:r>
              <w:rPr>
                <w:sz w:val="18"/>
              </w:rPr>
              <w:t>solve</w:t>
            </w:r>
            <w:r>
              <w:rPr>
                <w:spacing w:val="-6"/>
                <w:sz w:val="18"/>
              </w:rPr>
              <w:t> </w:t>
            </w:r>
            <w:r>
              <w:rPr>
                <w:sz w:val="18"/>
              </w:rPr>
              <w:t>complex</w:t>
            </w:r>
            <w:r>
              <w:rPr>
                <w:spacing w:val="-6"/>
                <w:sz w:val="18"/>
              </w:rPr>
              <w:t> </w:t>
            </w:r>
            <w:r>
              <w:rPr>
                <w:sz w:val="18"/>
              </w:rPr>
              <w:t>engineering</w:t>
            </w:r>
            <w:r>
              <w:rPr>
                <w:spacing w:val="-6"/>
                <w:sz w:val="18"/>
              </w:rPr>
              <w:t> </w:t>
            </w:r>
            <w:r>
              <w:rPr>
                <w:sz w:val="18"/>
              </w:rPr>
              <w:t>problems</w:t>
            </w:r>
            <w:r>
              <w:rPr>
                <w:spacing w:val="-5"/>
                <w:sz w:val="18"/>
              </w:rPr>
              <w:t> </w:t>
            </w:r>
            <w:r>
              <w:rPr>
                <w:sz w:val="18"/>
              </w:rPr>
              <w:t>by</w:t>
            </w:r>
            <w:r>
              <w:rPr>
                <w:spacing w:val="-6"/>
                <w:sz w:val="18"/>
              </w:rPr>
              <w:t> </w:t>
            </w:r>
            <w:r>
              <w:rPr>
                <w:spacing w:val="-2"/>
                <w:sz w:val="18"/>
              </w:rPr>
              <w:t>applying</w:t>
            </w:r>
          </w:p>
          <w:p>
            <w:pPr>
              <w:pStyle w:val="TableParagraph"/>
              <w:spacing w:before="2"/>
              <w:ind w:left="92"/>
              <w:rPr>
                <w:sz w:val="18"/>
              </w:rPr>
            </w:pPr>
            <w:r>
              <w:rPr>
                <w:rFonts w:ascii="Times New Roman"/>
                <w:b/>
                <w:position w:val="3"/>
                <w:sz w:val="18"/>
              </w:rPr>
              <w:t>1</w:t>
            </w:r>
            <w:r>
              <w:rPr>
                <w:rFonts w:ascii="Times New Roman"/>
                <w:b/>
                <w:spacing w:val="63"/>
                <w:w w:val="150"/>
                <w:position w:val="3"/>
                <w:sz w:val="18"/>
              </w:rPr>
              <w:t> </w:t>
            </w:r>
            <w:r>
              <w:rPr>
                <w:sz w:val="18"/>
              </w:rPr>
              <w:t>principles</w:t>
            </w:r>
            <w:r>
              <w:rPr>
                <w:spacing w:val="-4"/>
                <w:sz w:val="18"/>
              </w:rPr>
              <w:t> </w:t>
            </w:r>
            <w:r>
              <w:rPr>
                <w:sz w:val="18"/>
              </w:rPr>
              <w:t>of</w:t>
            </w:r>
            <w:r>
              <w:rPr>
                <w:spacing w:val="-4"/>
                <w:sz w:val="18"/>
              </w:rPr>
              <w:t> </w:t>
            </w:r>
            <w:r>
              <w:rPr>
                <w:sz w:val="18"/>
              </w:rPr>
              <w:t>engineering,</w:t>
            </w:r>
            <w:r>
              <w:rPr>
                <w:spacing w:val="-4"/>
                <w:sz w:val="18"/>
              </w:rPr>
              <w:t> </w:t>
            </w:r>
            <w:r>
              <w:rPr>
                <w:sz w:val="18"/>
              </w:rPr>
              <w:t>science,</w:t>
            </w:r>
            <w:r>
              <w:rPr>
                <w:spacing w:val="-4"/>
                <w:sz w:val="18"/>
              </w:rPr>
              <w:t> </w:t>
            </w:r>
            <w:r>
              <w:rPr>
                <w:sz w:val="18"/>
              </w:rPr>
              <w:t>and</w:t>
            </w:r>
            <w:r>
              <w:rPr>
                <w:spacing w:val="-4"/>
                <w:sz w:val="18"/>
              </w:rPr>
              <w:t> </w:t>
            </w:r>
            <w:r>
              <w:rPr>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83"/>
              <w:ind w:left="464"/>
              <w:rPr>
                <w:sz w:val="20"/>
              </w:rPr>
            </w:pPr>
            <w:r>
              <w:rPr>
                <w:spacing w:val="-5"/>
                <w:sz w:val="20"/>
              </w:rPr>
              <w:t>30%</w:t>
            </w:r>
          </w:p>
        </w:tc>
      </w:tr>
      <w:tr>
        <w:trPr>
          <w:trHeight w:val="99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 ability to apply</w:t>
            </w:r>
            <w:r>
              <w:rPr>
                <w:spacing w:val="1"/>
                <w:sz w:val="18"/>
              </w:rPr>
              <w:t> </w:t>
            </w:r>
            <w:r>
              <w:rPr>
                <w:sz w:val="18"/>
              </w:rPr>
              <w:t>engineering design to produce</w:t>
            </w:r>
            <w:r>
              <w:rPr>
                <w:spacing w:val="1"/>
                <w:sz w:val="18"/>
              </w:rPr>
              <w:t> </w:t>
            </w:r>
            <w:r>
              <w:rPr>
                <w:sz w:val="18"/>
              </w:rPr>
              <w:t>solutions that</w:t>
            </w:r>
            <w:r>
              <w:rPr>
                <w:spacing w:val="1"/>
                <w:sz w:val="18"/>
              </w:rPr>
              <w:t> </w:t>
            </w:r>
            <w:r>
              <w:rPr>
                <w:sz w:val="18"/>
              </w:rPr>
              <w:t>meet</w:t>
            </w:r>
            <w:r>
              <w:rPr>
                <w:spacing w:val="1"/>
                <w:sz w:val="18"/>
              </w:rPr>
              <w:t> </w:t>
            </w:r>
            <w:r>
              <w:rPr>
                <w:sz w:val="18"/>
              </w:rPr>
              <w:t>specified needs</w:t>
            </w:r>
            <w:r>
              <w:rPr>
                <w:spacing w:val="1"/>
                <w:sz w:val="18"/>
              </w:rPr>
              <w:t> </w:t>
            </w:r>
            <w:r>
              <w:rPr>
                <w:spacing w:val="-4"/>
                <w:sz w:val="18"/>
              </w:rPr>
              <w:t>with</w:t>
            </w:r>
          </w:p>
          <w:p>
            <w:pPr>
              <w:pStyle w:val="TableParagraph"/>
              <w:spacing w:line="177" w:lineRule="exact" w:before="34"/>
              <w:ind w:left="327"/>
              <w:rPr>
                <w:sz w:val="18"/>
              </w:rPr>
            </w:pPr>
            <w:r>
              <w:rPr>
                <w:sz w:val="18"/>
              </w:rPr>
              <w:t>consideration</w:t>
            </w:r>
            <w:r>
              <w:rPr>
                <w:spacing w:val="42"/>
                <w:sz w:val="18"/>
              </w:rPr>
              <w:t> </w:t>
            </w:r>
            <w:r>
              <w:rPr>
                <w:sz w:val="18"/>
              </w:rPr>
              <w:t>of</w:t>
            </w:r>
            <w:r>
              <w:rPr>
                <w:spacing w:val="43"/>
                <w:sz w:val="18"/>
              </w:rPr>
              <w:t> </w:t>
            </w:r>
            <w:r>
              <w:rPr>
                <w:sz w:val="18"/>
              </w:rPr>
              <w:t>public</w:t>
            </w:r>
            <w:r>
              <w:rPr>
                <w:spacing w:val="42"/>
                <w:sz w:val="18"/>
              </w:rPr>
              <w:t> </w:t>
            </w:r>
            <w:r>
              <w:rPr>
                <w:sz w:val="18"/>
              </w:rPr>
              <w:t>health,</w:t>
            </w:r>
            <w:r>
              <w:rPr>
                <w:spacing w:val="44"/>
                <w:sz w:val="18"/>
              </w:rPr>
              <w:t> </w:t>
            </w:r>
            <w:r>
              <w:rPr>
                <w:sz w:val="18"/>
              </w:rPr>
              <w:t>safety,</w:t>
            </w:r>
            <w:r>
              <w:rPr>
                <w:spacing w:val="43"/>
                <w:sz w:val="18"/>
              </w:rPr>
              <w:t> </w:t>
            </w:r>
            <w:r>
              <w:rPr>
                <w:sz w:val="18"/>
              </w:rPr>
              <w:t>and</w:t>
            </w:r>
            <w:r>
              <w:rPr>
                <w:spacing w:val="42"/>
                <w:sz w:val="18"/>
              </w:rPr>
              <w:t> </w:t>
            </w:r>
            <w:r>
              <w:rPr>
                <w:sz w:val="18"/>
              </w:rPr>
              <w:t>welfare,</w:t>
            </w:r>
            <w:r>
              <w:rPr>
                <w:spacing w:val="43"/>
                <w:sz w:val="18"/>
              </w:rPr>
              <w:t> </w:t>
            </w:r>
            <w:r>
              <w:rPr>
                <w:sz w:val="18"/>
              </w:rPr>
              <w:t>as</w:t>
            </w:r>
            <w:r>
              <w:rPr>
                <w:spacing w:val="44"/>
                <w:sz w:val="18"/>
              </w:rPr>
              <w:t> </w:t>
            </w:r>
            <w:r>
              <w:rPr>
                <w:sz w:val="18"/>
              </w:rPr>
              <w:t>well</w:t>
            </w:r>
            <w:r>
              <w:rPr>
                <w:spacing w:val="43"/>
                <w:sz w:val="18"/>
              </w:rPr>
              <w:t> </w:t>
            </w:r>
            <w:r>
              <w:rPr>
                <w:sz w:val="18"/>
              </w:rPr>
              <w:t>as</w:t>
            </w:r>
            <w:r>
              <w:rPr>
                <w:spacing w:val="43"/>
                <w:sz w:val="18"/>
              </w:rPr>
              <w:t> </w:t>
            </w:r>
            <w:r>
              <w:rPr>
                <w:sz w:val="18"/>
              </w:rPr>
              <w:t>global,</w:t>
            </w:r>
            <w:r>
              <w:rPr>
                <w:spacing w:val="43"/>
                <w:sz w:val="18"/>
              </w:rPr>
              <w:t> </w:t>
            </w:r>
            <w:r>
              <w:rPr>
                <w:sz w:val="18"/>
              </w:rPr>
              <w:t>cultural,</w:t>
            </w:r>
            <w:r>
              <w:rPr>
                <w:spacing w:val="44"/>
                <w:sz w:val="18"/>
              </w:rPr>
              <w:t> </w:t>
            </w:r>
            <w:r>
              <w:rPr>
                <w:spacing w:val="-2"/>
                <w:sz w:val="18"/>
              </w:rPr>
              <w:t>social,</w:t>
            </w:r>
          </w:p>
          <w:p>
            <w:pPr>
              <w:pStyle w:val="TableParagraph"/>
              <w:spacing w:line="274" w:lineRule="exact"/>
              <w:ind w:left="92"/>
              <w:rPr>
                <w:sz w:val="18"/>
              </w:rPr>
            </w:pPr>
            <w:r>
              <w:rPr>
                <w:rFonts w:ascii="Times New Roman"/>
                <w:b/>
                <w:position w:val="10"/>
                <w:sz w:val="18"/>
              </w:rPr>
              <w:t>3</w:t>
            </w:r>
            <w:r>
              <w:rPr>
                <w:rFonts w:ascii="Times New Roman"/>
                <w:b/>
                <w:spacing w:val="68"/>
                <w:w w:val="150"/>
                <w:position w:val="10"/>
                <w:sz w:val="18"/>
              </w:rPr>
              <w:t> </w:t>
            </w:r>
            <w:r>
              <w:rPr>
                <w:sz w:val="18"/>
              </w:rPr>
              <w:t>environmental,</w:t>
            </w:r>
            <w:r>
              <w:rPr>
                <w:spacing w:val="-4"/>
                <w:sz w:val="18"/>
              </w:rPr>
              <w:t> </w:t>
            </w:r>
            <w:r>
              <w:rPr>
                <w:sz w:val="18"/>
              </w:rPr>
              <w:t>and</w:t>
            </w:r>
            <w:r>
              <w:rPr>
                <w:spacing w:val="-4"/>
                <w:sz w:val="18"/>
              </w:rPr>
              <w:t> </w:t>
            </w:r>
            <w:r>
              <w:rPr>
                <w:sz w:val="18"/>
              </w:rPr>
              <w:t>economic</w:t>
            </w:r>
            <w:r>
              <w:rPr>
                <w:spacing w:val="-3"/>
                <w:sz w:val="18"/>
              </w:rPr>
              <w:t> </w:t>
            </w:r>
            <w:r>
              <w:rPr>
                <w:spacing w:val="-2"/>
                <w:sz w:val="18"/>
              </w:rPr>
              <w:t>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1"/>
              <w:rPr>
                <w:rFonts w:ascii="Calibri"/>
                <w:sz w:val="20"/>
              </w:rPr>
            </w:pPr>
          </w:p>
          <w:p>
            <w:pPr>
              <w:pStyle w:val="TableParagraph"/>
              <w:ind w:left="392"/>
              <w:rPr>
                <w:sz w:val="20"/>
              </w:rPr>
            </w:pPr>
            <w:r>
              <w:rPr>
                <w:spacing w:val="-5"/>
                <w:sz w:val="20"/>
              </w:rPr>
              <w:t>10%</w:t>
            </w:r>
          </w:p>
        </w:tc>
      </w:tr>
      <w:tr>
        <w:trPr>
          <w:trHeight w:val="330"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8" w:lineRule="exact" w:before="1"/>
              <w:ind w:left="92"/>
              <w:rPr>
                <w:sz w:val="18"/>
              </w:rPr>
            </w:pPr>
            <w:r>
              <w:rPr>
                <w:rFonts w:ascii="Times New Roman"/>
                <w:b/>
                <w:sz w:val="18"/>
              </w:rPr>
              <w:t>3</w:t>
            </w:r>
            <w:r>
              <w:rPr>
                <w:rFonts w:ascii="Times New Roman"/>
                <w:b/>
                <w:spacing w:val="69"/>
                <w:w w:val="150"/>
                <w:sz w:val="18"/>
              </w:rPr>
              <w:t> </w:t>
            </w:r>
            <w:r>
              <w:rPr>
                <w:sz w:val="18"/>
              </w:rPr>
              <w:t>an</w:t>
            </w:r>
            <w:r>
              <w:rPr>
                <w:spacing w:val="-3"/>
                <w:sz w:val="18"/>
              </w:rPr>
              <w:t> </w:t>
            </w:r>
            <w:r>
              <w:rPr>
                <w:sz w:val="18"/>
              </w:rPr>
              <w:t>ability</w:t>
            </w:r>
            <w:r>
              <w:rPr>
                <w:spacing w:val="-4"/>
                <w:sz w:val="18"/>
              </w:rPr>
              <w:t> </w:t>
            </w:r>
            <w:r>
              <w:rPr>
                <w:sz w:val="18"/>
              </w:rPr>
              <w:t>to</w:t>
            </w:r>
            <w:r>
              <w:rPr>
                <w:spacing w:val="-4"/>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2"/>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101" w:lineRule="exact"/>
              <w:ind w:left="92"/>
              <w:rPr>
                <w:rFonts w:ascii="Times New Roman"/>
                <w:b/>
                <w:sz w:val="18"/>
              </w:rPr>
            </w:pPr>
            <w:r>
              <w:rPr>
                <w:rFonts w:ascii="Times New Roman"/>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
              <w:ind w:left="448"/>
              <w:rPr>
                <w:sz w:val="20"/>
              </w:rPr>
            </w:pPr>
            <w:r>
              <w:rPr>
                <w:spacing w:val="-5"/>
                <w:sz w:val="20"/>
              </w:rPr>
              <w:t>5%</w:t>
            </w:r>
          </w:p>
        </w:tc>
      </w:tr>
      <w:tr>
        <w:trPr>
          <w:trHeight w:val="92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3"/>
                <w:sz w:val="18"/>
              </w:rPr>
              <w:t> </w:t>
            </w:r>
            <w:r>
              <w:rPr>
                <w:sz w:val="18"/>
              </w:rPr>
              <w:t>ability</w:t>
            </w:r>
            <w:r>
              <w:rPr>
                <w:spacing w:val="13"/>
                <w:sz w:val="18"/>
              </w:rPr>
              <w:t> </w:t>
            </w:r>
            <w:r>
              <w:rPr>
                <w:sz w:val="18"/>
              </w:rPr>
              <w:t>to</w:t>
            </w:r>
            <w:r>
              <w:rPr>
                <w:spacing w:val="13"/>
                <w:sz w:val="18"/>
              </w:rPr>
              <w:t> </w:t>
            </w:r>
            <w:r>
              <w:rPr>
                <w:sz w:val="18"/>
              </w:rPr>
              <w:t>recognize</w:t>
            </w:r>
            <w:r>
              <w:rPr>
                <w:spacing w:val="14"/>
                <w:sz w:val="18"/>
              </w:rPr>
              <w:t> </w:t>
            </w:r>
            <w:r>
              <w:rPr>
                <w:sz w:val="18"/>
              </w:rPr>
              <w:t>ethical</w:t>
            </w:r>
            <w:r>
              <w:rPr>
                <w:spacing w:val="14"/>
                <w:sz w:val="18"/>
              </w:rPr>
              <w:t> </w:t>
            </w:r>
            <w:r>
              <w:rPr>
                <w:sz w:val="18"/>
              </w:rPr>
              <w:t>and</w:t>
            </w:r>
            <w:r>
              <w:rPr>
                <w:spacing w:val="13"/>
                <w:sz w:val="18"/>
              </w:rPr>
              <w:t> </w:t>
            </w:r>
            <w:r>
              <w:rPr>
                <w:sz w:val="18"/>
              </w:rPr>
              <w:t>professional</w:t>
            </w:r>
            <w:r>
              <w:rPr>
                <w:spacing w:val="14"/>
                <w:sz w:val="18"/>
              </w:rPr>
              <w:t> </w:t>
            </w:r>
            <w:r>
              <w:rPr>
                <w:sz w:val="18"/>
              </w:rPr>
              <w:t>responsibilities</w:t>
            </w:r>
            <w:r>
              <w:rPr>
                <w:spacing w:val="14"/>
                <w:sz w:val="18"/>
              </w:rPr>
              <w:t> </w:t>
            </w:r>
            <w:r>
              <w:rPr>
                <w:sz w:val="18"/>
              </w:rPr>
              <w:t>in</w:t>
            </w:r>
            <w:r>
              <w:rPr>
                <w:spacing w:val="13"/>
                <w:sz w:val="18"/>
              </w:rPr>
              <w:t> </w:t>
            </w:r>
            <w:r>
              <w:rPr>
                <w:sz w:val="18"/>
              </w:rPr>
              <w:t>engineering</w:t>
            </w:r>
            <w:r>
              <w:rPr>
                <w:spacing w:val="13"/>
                <w:sz w:val="18"/>
              </w:rPr>
              <w:t> </w:t>
            </w:r>
            <w:r>
              <w:rPr>
                <w:spacing w:val="-2"/>
                <w:sz w:val="18"/>
              </w:rPr>
              <w:t>situations</w:t>
            </w:r>
          </w:p>
          <w:p>
            <w:pPr>
              <w:pStyle w:val="TableParagraph"/>
              <w:spacing w:line="180" w:lineRule="auto" w:before="49"/>
              <w:ind w:left="327" w:right="48" w:hanging="236"/>
              <w:rPr>
                <w:sz w:val="18"/>
              </w:rPr>
            </w:pPr>
            <w:r>
              <w:rPr>
                <w:rFonts w:ascii="Times New Roman"/>
                <w:b/>
                <w:position w:val="-10"/>
                <w:sz w:val="18"/>
              </w:rPr>
              <w:t>4</w:t>
            </w:r>
            <w:r>
              <w:rPr>
                <w:rFonts w:ascii="Times New Roman"/>
                <w:b/>
                <w:spacing w:val="80"/>
                <w:position w:val="-1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32"/>
              <w:ind w:left="392"/>
              <w:rPr>
                <w:sz w:val="20"/>
              </w:rPr>
            </w:pPr>
            <w:r>
              <w:rPr>
                <w:spacing w:val="-5"/>
                <w:sz w:val="20"/>
              </w:rPr>
              <w:t>10%</w:t>
            </w: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6"/>
              <w:ind w:left="32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5"/>
                <w:sz w:val="18"/>
              </w:rPr>
              <w:t> </w:t>
            </w:r>
            <w:r>
              <w:rPr>
                <w:sz w:val="18"/>
              </w:rPr>
              <w:t>team</w:t>
            </w:r>
            <w:r>
              <w:rPr>
                <w:spacing w:val="-6"/>
                <w:sz w:val="18"/>
              </w:rPr>
              <w:t> </w:t>
            </w:r>
            <w:r>
              <w:rPr>
                <w:sz w:val="18"/>
              </w:rPr>
              <w:t>whose</w:t>
            </w:r>
            <w:r>
              <w:rPr>
                <w:spacing w:val="-5"/>
                <w:sz w:val="18"/>
              </w:rPr>
              <w:t> </w:t>
            </w:r>
            <w:r>
              <w:rPr>
                <w:sz w:val="18"/>
              </w:rPr>
              <w:t>members</w:t>
            </w:r>
            <w:r>
              <w:rPr>
                <w:spacing w:val="-5"/>
                <w:sz w:val="18"/>
              </w:rPr>
              <w:t> </w:t>
            </w:r>
            <w:r>
              <w:rPr>
                <w:sz w:val="18"/>
              </w:rPr>
              <w:t>together</w:t>
            </w:r>
            <w:r>
              <w:rPr>
                <w:spacing w:val="-4"/>
                <w:sz w:val="18"/>
              </w:rPr>
              <w:t> </w:t>
            </w:r>
            <w:r>
              <w:rPr>
                <w:sz w:val="18"/>
              </w:rPr>
              <w:t>provide</w:t>
            </w:r>
            <w:r>
              <w:rPr>
                <w:spacing w:val="-5"/>
                <w:sz w:val="18"/>
              </w:rPr>
              <w:t> </w:t>
            </w:r>
            <w:r>
              <w:rPr>
                <w:spacing w:val="-2"/>
                <w:sz w:val="18"/>
              </w:rPr>
              <w:t>leadership,</w:t>
            </w:r>
          </w:p>
          <w:p>
            <w:pPr>
              <w:pStyle w:val="TableParagraph"/>
              <w:spacing w:line="196" w:lineRule="auto" w:before="44"/>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4"/>
                <w:sz w:val="18"/>
              </w:rPr>
              <w:t> </w:t>
            </w:r>
            <w:r>
              <w:rPr>
                <w:sz w:val="18"/>
              </w:rPr>
              <w:t>environment,</w:t>
            </w:r>
            <w:r>
              <w:rPr>
                <w:spacing w:val="-3"/>
                <w:sz w:val="18"/>
              </w:rPr>
              <w:t> </w:t>
            </w:r>
            <w:r>
              <w:rPr>
                <w:sz w:val="18"/>
              </w:rPr>
              <w:t>establish</w:t>
            </w:r>
            <w:r>
              <w:rPr>
                <w:spacing w:val="-4"/>
                <w:sz w:val="18"/>
              </w:rPr>
              <w:t> </w:t>
            </w:r>
            <w:r>
              <w:rPr>
                <w:sz w:val="18"/>
              </w:rPr>
              <w:t>goals,</w:t>
            </w:r>
            <w:r>
              <w:rPr>
                <w:spacing w:val="-3"/>
                <w:sz w:val="18"/>
              </w:rPr>
              <w:t> </w:t>
            </w:r>
            <w:r>
              <w:rPr>
                <w:sz w:val="18"/>
              </w:rPr>
              <w:t>plan</w:t>
            </w:r>
            <w:r>
              <w:rPr>
                <w:spacing w:val="-4"/>
                <w:sz w:val="18"/>
              </w:rPr>
              <w:t> </w:t>
            </w:r>
            <w:r>
              <w:rPr>
                <w:sz w:val="18"/>
              </w:rPr>
              <w:t>tasks,</w:t>
            </w:r>
            <w:r>
              <w:rPr>
                <w:spacing w:val="-3"/>
                <w:sz w:val="18"/>
              </w:rPr>
              <w:t> </w:t>
            </w:r>
            <w:r>
              <w:rPr>
                <w:sz w:val="18"/>
              </w:rPr>
              <w:t>and</w:t>
            </w:r>
            <w:r>
              <w:rPr>
                <w:spacing w:val="-4"/>
                <w:sz w:val="18"/>
              </w:rPr>
              <w:t> </w:t>
            </w:r>
            <w:r>
              <w:rPr>
                <w:sz w:val="18"/>
              </w:rPr>
              <w:t>meet</w:t>
            </w:r>
            <w:r>
              <w:rPr>
                <w:spacing w:val="40"/>
                <w:sz w:val="18"/>
              </w:rPr>
              <w:t> </w:t>
            </w:r>
            <w:r>
              <w:rPr>
                <w:spacing w:val="-2"/>
                <w:sz w:val="18"/>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rPr>
                <w:rFonts w:ascii="Times New Roman"/>
                <w:sz w:val="18"/>
              </w:rPr>
            </w:pPr>
          </w:p>
        </w:tc>
      </w:tr>
      <w:tr>
        <w:trPr>
          <w:trHeight w:val="714"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6"/>
              <w:ind w:left="327"/>
              <w:rPr>
                <w:sz w:val="18"/>
              </w:rPr>
            </w:pPr>
            <w:r>
              <w:rPr>
                <w:sz w:val="18"/>
              </w:rPr>
              <w:t>an</w:t>
            </w:r>
            <w:r>
              <w:rPr>
                <w:spacing w:val="-7"/>
                <w:sz w:val="18"/>
              </w:rPr>
              <w:t> </w:t>
            </w:r>
            <w:r>
              <w:rPr>
                <w:sz w:val="18"/>
              </w:rPr>
              <w:t>ability</w:t>
            </w:r>
            <w:r>
              <w:rPr>
                <w:spacing w:val="-6"/>
                <w:sz w:val="18"/>
              </w:rPr>
              <w:t> </w:t>
            </w:r>
            <w:r>
              <w:rPr>
                <w:sz w:val="18"/>
              </w:rPr>
              <w:t>to</w:t>
            </w:r>
            <w:r>
              <w:rPr>
                <w:spacing w:val="-6"/>
                <w:sz w:val="18"/>
              </w:rPr>
              <w:t> </w:t>
            </w:r>
            <w:r>
              <w:rPr>
                <w:sz w:val="18"/>
              </w:rPr>
              <w:t>develop</w:t>
            </w:r>
            <w:r>
              <w:rPr>
                <w:spacing w:val="-6"/>
                <w:sz w:val="18"/>
              </w:rPr>
              <w:t> </w:t>
            </w:r>
            <w:r>
              <w:rPr>
                <w:sz w:val="18"/>
              </w:rPr>
              <w:t>and</w:t>
            </w:r>
            <w:r>
              <w:rPr>
                <w:spacing w:val="-6"/>
                <w:sz w:val="18"/>
              </w:rPr>
              <w:t> </w:t>
            </w:r>
            <w:r>
              <w:rPr>
                <w:sz w:val="18"/>
              </w:rPr>
              <w:t>conduct</w:t>
            </w:r>
            <w:r>
              <w:rPr>
                <w:spacing w:val="-5"/>
                <w:sz w:val="18"/>
              </w:rPr>
              <w:t> </w:t>
            </w:r>
            <w:r>
              <w:rPr>
                <w:sz w:val="18"/>
              </w:rPr>
              <w:t>appropriate</w:t>
            </w:r>
            <w:r>
              <w:rPr>
                <w:spacing w:val="-6"/>
                <w:sz w:val="18"/>
              </w:rPr>
              <w:t> </w:t>
            </w:r>
            <w:r>
              <w:rPr>
                <w:sz w:val="18"/>
              </w:rPr>
              <w:t>experimentation,</w:t>
            </w:r>
            <w:r>
              <w:rPr>
                <w:spacing w:val="-6"/>
                <w:sz w:val="18"/>
              </w:rPr>
              <w:t> </w:t>
            </w:r>
            <w:r>
              <w:rPr>
                <w:sz w:val="18"/>
              </w:rPr>
              <w:t>analyze</w:t>
            </w:r>
            <w:r>
              <w:rPr>
                <w:spacing w:val="-6"/>
                <w:sz w:val="18"/>
              </w:rPr>
              <w:t> </w:t>
            </w:r>
            <w:r>
              <w:rPr>
                <w:sz w:val="18"/>
              </w:rPr>
              <w:t>and</w:t>
            </w:r>
            <w:r>
              <w:rPr>
                <w:spacing w:val="-6"/>
                <w:sz w:val="18"/>
              </w:rPr>
              <w:t> </w:t>
            </w:r>
            <w:r>
              <w:rPr>
                <w:spacing w:val="-2"/>
                <w:sz w:val="18"/>
              </w:rPr>
              <w:t>interpret</w:t>
            </w:r>
          </w:p>
          <w:p>
            <w:pPr>
              <w:pStyle w:val="TableParagraph"/>
              <w:spacing w:before="34"/>
              <w:ind w:left="92"/>
              <w:rPr>
                <w:sz w:val="18"/>
              </w:rPr>
            </w:pPr>
            <w:r>
              <w:rPr>
                <w:rFonts w:ascii="Times New Roman"/>
                <w:b/>
                <w:sz w:val="18"/>
              </w:rPr>
              <w:t>6</w:t>
            </w:r>
            <w:r>
              <w:rPr>
                <w:rFonts w:ascii="Times New Roman"/>
                <w:b/>
                <w:spacing w:val="69"/>
                <w:w w:val="150"/>
                <w:sz w:val="18"/>
              </w:rPr>
              <w:t> </w:t>
            </w:r>
            <w:r>
              <w:rPr>
                <w:sz w:val="18"/>
              </w:rPr>
              <w:t>data,</w:t>
            </w:r>
            <w:r>
              <w:rPr>
                <w:spacing w:val="-2"/>
                <w:sz w:val="18"/>
              </w:rPr>
              <w:t> </w:t>
            </w:r>
            <w:r>
              <w:rPr>
                <w:sz w:val="18"/>
              </w:rPr>
              <w:t>and</w:t>
            </w:r>
            <w:r>
              <w:rPr>
                <w:spacing w:val="-4"/>
                <w:sz w:val="18"/>
              </w:rPr>
              <w:t> </w:t>
            </w:r>
            <w:r>
              <w:rPr>
                <w:sz w:val="18"/>
              </w:rPr>
              <w:t>use</w:t>
            </w:r>
            <w:r>
              <w:rPr>
                <w:spacing w:val="-4"/>
                <w:sz w:val="18"/>
              </w:rPr>
              <w:t> </w:t>
            </w:r>
            <w:r>
              <w:rPr>
                <w:sz w:val="18"/>
              </w:rPr>
              <w:t>engineering</w:t>
            </w:r>
            <w:r>
              <w:rPr>
                <w:spacing w:val="-4"/>
                <w:sz w:val="18"/>
              </w:rPr>
              <w:t> </w:t>
            </w:r>
            <w:r>
              <w:rPr>
                <w:sz w:val="18"/>
              </w:rPr>
              <w:t>judgement</w:t>
            </w:r>
            <w:r>
              <w:rPr>
                <w:spacing w:val="-2"/>
                <w:sz w:val="18"/>
              </w:rPr>
              <w:t> </w:t>
            </w:r>
            <w:r>
              <w:rPr>
                <w:sz w:val="18"/>
              </w:rPr>
              <w:t>to</w:t>
            </w:r>
            <w:r>
              <w:rPr>
                <w:spacing w:val="-4"/>
                <w:sz w:val="18"/>
              </w:rPr>
              <w:t> </w:t>
            </w:r>
            <w:r>
              <w:rPr>
                <w:sz w:val="18"/>
              </w:rPr>
              <w:t>draw</w:t>
            </w:r>
            <w:r>
              <w:rPr>
                <w:spacing w:val="-4"/>
                <w:sz w:val="18"/>
              </w:rPr>
              <w:t> </w:t>
            </w:r>
            <w:r>
              <w:rPr>
                <w:spacing w:val="-2"/>
                <w:sz w:val="18"/>
              </w:rPr>
              <w:t>conclusions.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26"/>
              <w:ind w:left="392"/>
              <w:rPr>
                <w:sz w:val="20"/>
              </w:rPr>
            </w:pPr>
            <w:r>
              <w:rPr>
                <w:spacing w:val="-5"/>
                <w:sz w:val="20"/>
              </w:rPr>
              <w:t>25%</w:t>
            </w:r>
          </w:p>
        </w:tc>
      </w:tr>
      <w:tr>
        <w:trPr>
          <w:trHeight w:val="604"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before="1"/>
              <w:ind w:left="327"/>
              <w:rPr>
                <w:sz w:val="18"/>
              </w:rPr>
            </w:pPr>
            <w:r>
              <w:rPr>
                <w:sz w:val="18"/>
              </w:rPr>
              <w:t>an</w:t>
            </w:r>
            <w:r>
              <w:rPr>
                <w:spacing w:val="-6"/>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5"/>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5"/>
                <w:sz w:val="18"/>
              </w:rPr>
              <w:t> </w:t>
            </w:r>
            <w:r>
              <w:rPr>
                <w:sz w:val="18"/>
              </w:rPr>
              <w:t>appropriate</w:t>
            </w:r>
            <w:r>
              <w:rPr>
                <w:spacing w:val="-6"/>
                <w:sz w:val="18"/>
              </w:rPr>
              <w:t> </w:t>
            </w:r>
            <w:r>
              <w:rPr>
                <w:spacing w:val="-2"/>
                <w:sz w:val="18"/>
              </w:rPr>
              <w:t>learning</w:t>
            </w:r>
          </w:p>
          <w:p>
            <w:pPr>
              <w:pStyle w:val="TableParagraph"/>
              <w:spacing w:line="249" w:lineRule="exact"/>
              <w:ind w:left="92"/>
              <w:rPr>
                <w:sz w:val="18"/>
              </w:rPr>
            </w:pPr>
            <w:r>
              <w:rPr>
                <w:rFonts w:ascii="Times New Roman"/>
                <w:b/>
                <w:position w:val="5"/>
                <w:sz w:val="18"/>
              </w:rPr>
              <w:t>7</w:t>
            </w:r>
            <w:r>
              <w:rPr>
                <w:rFonts w:ascii="Times New Roman"/>
                <w:b/>
                <w:spacing w:val="77"/>
                <w:w w:val="150"/>
                <w:position w:val="5"/>
                <w:sz w:val="18"/>
              </w:rPr>
              <w:t> </w:t>
            </w:r>
            <w:r>
              <w:rPr>
                <w:spacing w:val="-2"/>
                <w:sz w:val="18"/>
              </w:rPr>
              <w:t>strategies.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68"/>
              <w:ind w:left="392"/>
              <w:rPr>
                <w:sz w:val="20"/>
              </w:rPr>
            </w:pPr>
            <w:r>
              <w:rPr>
                <w:spacing w:val="-5"/>
                <w:sz w:val="20"/>
              </w:rPr>
              <w:t>20%</w:t>
            </w:r>
          </w:p>
        </w:tc>
      </w:tr>
    </w:tbl>
    <w:p>
      <w:pPr>
        <w:pStyle w:val="BodyText"/>
        <w:spacing w:before="320"/>
        <w:rPr>
          <w:rFonts w:ascii="Calibri"/>
          <w:sz w:val="32"/>
        </w:rPr>
      </w:pPr>
    </w:p>
    <w:p>
      <w:pPr>
        <w:pStyle w:val="ListParagraph"/>
        <w:numPr>
          <w:ilvl w:val="0"/>
          <w:numId w:val="1"/>
        </w:numPr>
        <w:tabs>
          <w:tab w:pos="756" w:val="left" w:leader="none"/>
        </w:tabs>
        <w:spacing w:line="240" w:lineRule="auto" w:before="0" w:after="0"/>
        <w:ind w:left="756" w:right="0" w:hanging="314"/>
        <w:jc w:val="left"/>
        <w:rPr>
          <w:sz w:val="32"/>
        </w:rPr>
      </w:pPr>
      <w:r>
        <w:rPr>
          <w:spacing w:val="-2"/>
          <w:sz w:val="32"/>
        </w:rPr>
        <w:t>Schedule</w:t>
      </w:r>
    </w:p>
    <w:p>
      <w:pPr>
        <w:pStyle w:val="BodyText"/>
        <w:rPr>
          <w:rFonts w:ascii="Calibri"/>
          <w:sz w:val="20"/>
        </w:rPr>
      </w:pPr>
    </w:p>
    <w:p>
      <w:pPr>
        <w:pStyle w:val="BodyText"/>
        <w:spacing w:before="112"/>
        <w:rPr>
          <w:rFonts w:ascii="Calibri"/>
          <w:sz w:val="20"/>
        </w:rPr>
      </w:pPr>
    </w:p>
    <w:tbl>
      <w:tblPr>
        <w:tblW w:w="0" w:type="auto"/>
        <w:jc w:val="lef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1"/>
        <w:gridCol w:w="741"/>
        <w:gridCol w:w="440"/>
        <w:gridCol w:w="3840"/>
        <w:gridCol w:w="1038"/>
        <w:gridCol w:w="1974"/>
      </w:tblGrid>
      <w:tr>
        <w:trPr>
          <w:trHeight w:val="273" w:hRule="atLeast"/>
        </w:trPr>
        <w:tc>
          <w:tcPr>
            <w:tcW w:w="611" w:type="dxa"/>
            <w:tcBorders>
              <w:top w:val="single" w:sz="4" w:space="0" w:color="000000"/>
              <w:bottom w:val="single" w:sz="4" w:space="0" w:color="000000"/>
            </w:tcBorders>
          </w:tcPr>
          <w:p>
            <w:pPr>
              <w:pStyle w:val="TableParagraph"/>
              <w:ind w:left="86" w:right="86"/>
              <w:jc w:val="center"/>
              <w:rPr>
                <w:rFonts w:ascii="Times New Roman"/>
                <w:b/>
                <w:sz w:val="20"/>
              </w:rPr>
            </w:pPr>
            <w:r>
              <w:rPr>
                <w:rFonts w:ascii="Times New Roman"/>
                <w:b/>
                <w:spacing w:val="-4"/>
                <w:sz w:val="20"/>
              </w:rPr>
              <w:t>Date</w:t>
            </w:r>
          </w:p>
        </w:tc>
        <w:tc>
          <w:tcPr>
            <w:tcW w:w="741" w:type="dxa"/>
            <w:tcBorders>
              <w:top w:val="single" w:sz="4" w:space="0" w:color="000000"/>
              <w:bottom w:val="single" w:sz="4" w:space="0" w:color="000000"/>
            </w:tcBorders>
          </w:tcPr>
          <w:p>
            <w:pPr>
              <w:pStyle w:val="TableParagraph"/>
              <w:rPr>
                <w:rFonts w:ascii="Times New Roman"/>
                <w:sz w:val="18"/>
              </w:rPr>
            </w:pPr>
          </w:p>
        </w:tc>
        <w:tc>
          <w:tcPr>
            <w:tcW w:w="440" w:type="dxa"/>
            <w:tcBorders>
              <w:top w:val="single" w:sz="4" w:space="0" w:color="000000"/>
              <w:bottom w:val="single" w:sz="4" w:space="0" w:color="000000"/>
            </w:tcBorders>
          </w:tcPr>
          <w:p>
            <w:pPr>
              <w:pStyle w:val="TableParagraph"/>
              <w:ind w:left="19"/>
              <w:jc w:val="center"/>
              <w:rPr>
                <w:rFonts w:ascii="Times New Roman"/>
                <w:b/>
                <w:sz w:val="20"/>
              </w:rPr>
            </w:pPr>
            <w:r>
              <w:rPr>
                <w:rFonts w:ascii="Times New Roman"/>
                <w:b/>
                <w:spacing w:val="-10"/>
                <w:sz w:val="20"/>
              </w:rPr>
              <w:t>#</w:t>
            </w:r>
          </w:p>
        </w:tc>
        <w:tc>
          <w:tcPr>
            <w:tcW w:w="3840" w:type="dxa"/>
            <w:tcBorders>
              <w:top w:val="single" w:sz="4" w:space="0" w:color="000000"/>
              <w:bottom w:val="single" w:sz="4" w:space="0" w:color="000000"/>
            </w:tcBorders>
          </w:tcPr>
          <w:p>
            <w:pPr>
              <w:pStyle w:val="TableParagraph"/>
              <w:ind w:left="156"/>
              <w:rPr>
                <w:rFonts w:ascii="Times New Roman"/>
                <w:b/>
                <w:sz w:val="20"/>
              </w:rPr>
            </w:pPr>
            <w:r>
              <w:rPr>
                <w:rFonts w:ascii="Times New Roman"/>
                <w:b/>
                <w:spacing w:val="-2"/>
                <w:sz w:val="20"/>
              </w:rPr>
              <w:t>Topics</w:t>
            </w:r>
          </w:p>
        </w:tc>
        <w:tc>
          <w:tcPr>
            <w:tcW w:w="1038" w:type="dxa"/>
            <w:tcBorders>
              <w:top w:val="single" w:sz="4" w:space="0" w:color="000000"/>
              <w:bottom w:val="single" w:sz="4" w:space="0" w:color="000000"/>
            </w:tcBorders>
          </w:tcPr>
          <w:p>
            <w:pPr>
              <w:pStyle w:val="TableParagraph"/>
              <w:ind w:left="99"/>
              <w:rPr>
                <w:rFonts w:ascii="Times New Roman"/>
                <w:b/>
                <w:sz w:val="20"/>
              </w:rPr>
            </w:pPr>
            <w:r>
              <w:rPr>
                <w:rFonts w:ascii="Times New Roman"/>
                <w:b/>
                <w:spacing w:val="-4"/>
                <w:sz w:val="20"/>
              </w:rPr>
              <w:t>Text</w:t>
            </w:r>
          </w:p>
        </w:tc>
        <w:tc>
          <w:tcPr>
            <w:tcW w:w="1974" w:type="dxa"/>
            <w:tcBorders>
              <w:top w:val="single" w:sz="4" w:space="0" w:color="000000"/>
              <w:bottom w:val="single" w:sz="4" w:space="0" w:color="000000"/>
            </w:tcBorders>
          </w:tcPr>
          <w:p>
            <w:pPr>
              <w:pStyle w:val="TableParagraph"/>
              <w:ind w:left="232"/>
              <w:rPr>
                <w:rFonts w:ascii="Times New Roman"/>
                <w:b/>
                <w:sz w:val="20"/>
              </w:rPr>
            </w:pPr>
            <w:r>
              <w:rPr>
                <w:rFonts w:ascii="Times New Roman"/>
                <w:b/>
                <w:spacing w:val="-2"/>
                <w:sz w:val="20"/>
              </w:rPr>
              <w:t>Project</w:t>
            </w:r>
          </w:p>
        </w:tc>
      </w:tr>
      <w:tr>
        <w:trPr>
          <w:trHeight w:val="738" w:hRule="atLeast"/>
        </w:trPr>
        <w:tc>
          <w:tcPr>
            <w:tcW w:w="611" w:type="dxa"/>
            <w:tcBorders>
              <w:top w:val="single" w:sz="4" w:space="0" w:color="000000"/>
              <w:bottom w:val="single" w:sz="4" w:space="0" w:color="000000"/>
            </w:tcBorders>
          </w:tcPr>
          <w:p>
            <w:pPr>
              <w:pStyle w:val="TableParagraph"/>
              <w:ind w:right="86"/>
              <w:jc w:val="center"/>
              <w:rPr>
                <w:rFonts w:ascii="Times New Roman"/>
                <w:sz w:val="20"/>
              </w:rPr>
            </w:pPr>
            <w:r>
              <w:rPr>
                <w:rFonts w:ascii="Times New Roman"/>
                <w:spacing w:val="-5"/>
                <w:sz w:val="20"/>
              </w:rPr>
              <w:t>Tue</w:t>
            </w:r>
          </w:p>
        </w:tc>
        <w:tc>
          <w:tcPr>
            <w:tcW w:w="741" w:type="dxa"/>
            <w:tcBorders>
              <w:top w:val="single" w:sz="4" w:space="0" w:color="000000"/>
              <w:bottom w:val="single" w:sz="4" w:space="0" w:color="000000"/>
            </w:tcBorders>
          </w:tcPr>
          <w:p>
            <w:pPr>
              <w:pStyle w:val="TableParagraph"/>
              <w:ind w:right="75"/>
              <w:jc w:val="center"/>
              <w:rPr>
                <w:rFonts w:ascii="Times New Roman"/>
                <w:sz w:val="20"/>
              </w:rPr>
            </w:pPr>
            <w:r>
              <w:rPr>
                <w:rFonts w:ascii="Times New Roman"/>
                <w:spacing w:val="-2"/>
                <w:sz w:val="20"/>
              </w:rPr>
              <w:t>01/25</w:t>
            </w:r>
          </w:p>
        </w:tc>
        <w:tc>
          <w:tcPr>
            <w:tcW w:w="440" w:type="dxa"/>
            <w:tcBorders>
              <w:top w:val="single" w:sz="4" w:space="0" w:color="000000"/>
              <w:bottom w:val="single" w:sz="4" w:space="0" w:color="000000"/>
            </w:tcBorders>
          </w:tcPr>
          <w:p>
            <w:pPr>
              <w:pStyle w:val="TableParagraph"/>
              <w:ind w:left="19"/>
              <w:jc w:val="center"/>
              <w:rPr>
                <w:rFonts w:ascii="Times New Roman"/>
                <w:sz w:val="20"/>
              </w:rPr>
            </w:pPr>
            <w:r>
              <w:rPr>
                <w:rFonts w:ascii="Times New Roman"/>
                <w:spacing w:val="-10"/>
                <w:sz w:val="20"/>
              </w:rPr>
              <w:t>1</w:t>
            </w:r>
          </w:p>
        </w:tc>
        <w:tc>
          <w:tcPr>
            <w:tcW w:w="3840" w:type="dxa"/>
            <w:tcBorders>
              <w:top w:val="single" w:sz="4" w:space="0" w:color="000000"/>
              <w:bottom w:val="single" w:sz="4" w:space="0" w:color="000000"/>
            </w:tcBorders>
          </w:tcPr>
          <w:p>
            <w:pPr>
              <w:pStyle w:val="TableParagraph"/>
              <w:ind w:left="156" w:right="432"/>
              <w:rPr>
                <w:rFonts w:ascii="Times New Roman"/>
                <w:sz w:val="20"/>
              </w:rPr>
            </w:pPr>
            <w:r>
              <w:rPr>
                <w:rFonts w:ascii="Times New Roman"/>
                <w:sz w:val="20"/>
              </w:rPr>
              <w:t>Introduction to network topology Review</w:t>
            </w:r>
            <w:r>
              <w:rPr>
                <w:rFonts w:ascii="Times New Roman"/>
                <w:spacing w:val="-13"/>
                <w:sz w:val="20"/>
              </w:rPr>
              <w:t> </w:t>
            </w:r>
            <w:r>
              <w:rPr>
                <w:rFonts w:ascii="Times New Roman"/>
                <w:sz w:val="20"/>
              </w:rPr>
              <w:t>computer</w:t>
            </w:r>
            <w:r>
              <w:rPr>
                <w:rFonts w:ascii="Times New Roman"/>
                <w:spacing w:val="-12"/>
                <w:sz w:val="20"/>
              </w:rPr>
              <w:t> </w:t>
            </w:r>
            <w:r>
              <w:rPr>
                <w:rFonts w:ascii="Times New Roman"/>
                <w:sz w:val="20"/>
              </w:rPr>
              <w:t>network</w:t>
            </w:r>
            <w:r>
              <w:rPr>
                <w:rFonts w:ascii="Times New Roman"/>
                <w:spacing w:val="-12"/>
                <w:sz w:val="20"/>
              </w:rPr>
              <w:t> </w:t>
            </w:r>
            <w:r>
              <w:rPr>
                <w:rFonts w:ascii="Times New Roman"/>
                <w:sz w:val="20"/>
              </w:rPr>
              <w:t>technologies Review OSI layered protocol</w:t>
            </w:r>
          </w:p>
        </w:tc>
        <w:tc>
          <w:tcPr>
            <w:tcW w:w="1038" w:type="dxa"/>
            <w:tcBorders>
              <w:top w:val="single" w:sz="4" w:space="0" w:color="000000"/>
              <w:bottom w:val="single" w:sz="4" w:space="0" w:color="000000"/>
            </w:tcBorders>
          </w:tcPr>
          <w:p>
            <w:pPr>
              <w:pStyle w:val="TableParagraph"/>
              <w:ind w:left="99"/>
              <w:rPr>
                <w:rFonts w:ascii="Times New Roman"/>
                <w:sz w:val="20"/>
              </w:rPr>
            </w:pPr>
            <w:r>
              <w:rPr>
                <w:rFonts w:ascii="Times New Roman"/>
                <w:spacing w:val="-2"/>
                <w:sz w:val="20"/>
              </w:rPr>
              <w:t>notes</w:t>
            </w:r>
          </w:p>
        </w:tc>
        <w:tc>
          <w:tcPr>
            <w:tcW w:w="1974" w:type="dxa"/>
            <w:tcBorders>
              <w:top w:val="single" w:sz="4" w:space="0" w:color="000000"/>
              <w:bottom w:val="single" w:sz="4" w:space="0" w:color="000000"/>
            </w:tcBorders>
          </w:tcPr>
          <w:p>
            <w:pPr>
              <w:pStyle w:val="TableParagraph"/>
              <w:rPr>
                <w:rFonts w:ascii="Times New Roman"/>
                <w:sz w:val="18"/>
              </w:rPr>
            </w:pPr>
          </w:p>
        </w:tc>
      </w:tr>
      <w:tr>
        <w:trPr>
          <w:trHeight w:val="273" w:hRule="atLeast"/>
        </w:trPr>
        <w:tc>
          <w:tcPr>
            <w:tcW w:w="611" w:type="dxa"/>
            <w:tcBorders>
              <w:top w:val="single" w:sz="4" w:space="0" w:color="000000"/>
              <w:bottom w:val="single" w:sz="4" w:space="0" w:color="000000"/>
            </w:tcBorders>
          </w:tcPr>
          <w:p>
            <w:pPr>
              <w:pStyle w:val="TableParagraph"/>
              <w:ind w:right="86"/>
              <w:jc w:val="center"/>
              <w:rPr>
                <w:rFonts w:ascii="Times New Roman"/>
                <w:sz w:val="20"/>
              </w:rPr>
            </w:pPr>
            <w:r>
              <w:rPr>
                <w:rFonts w:ascii="Times New Roman"/>
                <w:spacing w:val="-5"/>
                <w:sz w:val="20"/>
              </w:rPr>
              <w:t>Tue</w:t>
            </w:r>
          </w:p>
        </w:tc>
        <w:tc>
          <w:tcPr>
            <w:tcW w:w="741" w:type="dxa"/>
            <w:tcBorders>
              <w:top w:val="single" w:sz="4" w:space="0" w:color="000000"/>
              <w:bottom w:val="single" w:sz="4" w:space="0" w:color="000000"/>
            </w:tcBorders>
          </w:tcPr>
          <w:p>
            <w:pPr>
              <w:pStyle w:val="TableParagraph"/>
              <w:ind w:right="274"/>
              <w:jc w:val="center"/>
              <w:rPr>
                <w:rFonts w:ascii="Times New Roman"/>
                <w:sz w:val="20"/>
              </w:rPr>
            </w:pPr>
            <w:r>
              <w:rPr>
                <w:rFonts w:ascii="Times New Roman"/>
                <w:spacing w:val="-5"/>
                <w:sz w:val="20"/>
              </w:rPr>
              <w:t>2/1</w:t>
            </w:r>
          </w:p>
        </w:tc>
        <w:tc>
          <w:tcPr>
            <w:tcW w:w="440" w:type="dxa"/>
            <w:tcBorders>
              <w:top w:val="single" w:sz="4" w:space="0" w:color="000000"/>
              <w:bottom w:val="single" w:sz="4" w:space="0" w:color="000000"/>
            </w:tcBorders>
          </w:tcPr>
          <w:p>
            <w:pPr>
              <w:pStyle w:val="TableParagraph"/>
              <w:ind w:left="19"/>
              <w:jc w:val="center"/>
              <w:rPr>
                <w:rFonts w:ascii="Times New Roman"/>
                <w:sz w:val="20"/>
              </w:rPr>
            </w:pPr>
            <w:r>
              <w:rPr>
                <w:rFonts w:ascii="Times New Roman"/>
                <w:spacing w:val="-10"/>
                <w:sz w:val="20"/>
              </w:rPr>
              <w:t>2</w:t>
            </w:r>
          </w:p>
        </w:tc>
        <w:tc>
          <w:tcPr>
            <w:tcW w:w="3840" w:type="dxa"/>
            <w:tcBorders>
              <w:top w:val="single" w:sz="4" w:space="0" w:color="000000"/>
              <w:bottom w:val="single" w:sz="4" w:space="0" w:color="000000"/>
            </w:tcBorders>
          </w:tcPr>
          <w:p>
            <w:pPr>
              <w:pStyle w:val="TableParagraph"/>
              <w:ind w:left="156"/>
              <w:rPr>
                <w:rFonts w:ascii="Times New Roman"/>
                <w:sz w:val="20"/>
              </w:rPr>
            </w:pPr>
            <w:r>
              <w:rPr>
                <w:rFonts w:ascii="Times New Roman"/>
                <w:sz w:val="20"/>
              </w:rPr>
              <w:t>Introduction</w:t>
            </w:r>
            <w:r>
              <w:rPr>
                <w:rFonts w:ascii="Times New Roman"/>
                <w:spacing w:val="-7"/>
                <w:sz w:val="20"/>
              </w:rPr>
              <w:t> </w:t>
            </w:r>
            <w:r>
              <w:rPr>
                <w:rFonts w:ascii="Times New Roman"/>
                <w:sz w:val="20"/>
              </w:rPr>
              <w:t>to</w:t>
            </w:r>
            <w:r>
              <w:rPr>
                <w:rFonts w:ascii="Times New Roman"/>
                <w:spacing w:val="-7"/>
                <w:sz w:val="20"/>
              </w:rPr>
              <w:t> </w:t>
            </w:r>
            <w:r>
              <w:rPr>
                <w:rFonts w:ascii="Times New Roman"/>
                <w:spacing w:val="-2"/>
                <w:sz w:val="20"/>
              </w:rPr>
              <w:t>Cryptography</w:t>
            </w:r>
          </w:p>
        </w:tc>
        <w:tc>
          <w:tcPr>
            <w:tcW w:w="1038" w:type="dxa"/>
            <w:tcBorders>
              <w:top w:val="single" w:sz="4" w:space="0" w:color="000000"/>
              <w:bottom w:val="single" w:sz="4" w:space="0" w:color="000000"/>
            </w:tcBorders>
          </w:tcPr>
          <w:p>
            <w:pPr>
              <w:pStyle w:val="TableParagraph"/>
              <w:ind w:left="99"/>
              <w:rPr>
                <w:rFonts w:ascii="Times New Roman" w:hAnsi="Times New Roman"/>
                <w:sz w:val="20"/>
              </w:rPr>
            </w:pPr>
            <w:r>
              <w:rPr>
                <w:rFonts w:ascii="Times New Roman" w:hAnsi="Times New Roman"/>
                <w:spacing w:val="-2"/>
                <w:sz w:val="20"/>
              </w:rPr>
              <w:t>2.1–2.11</w:t>
            </w:r>
          </w:p>
        </w:tc>
        <w:tc>
          <w:tcPr>
            <w:tcW w:w="1974" w:type="dxa"/>
            <w:tcBorders>
              <w:top w:val="single" w:sz="4" w:space="0" w:color="000000"/>
              <w:bottom w:val="single" w:sz="4" w:space="0" w:color="000000"/>
            </w:tcBorders>
          </w:tcPr>
          <w:p>
            <w:pPr>
              <w:pStyle w:val="TableParagraph"/>
              <w:rPr>
                <w:rFonts w:ascii="Times New Roman"/>
                <w:sz w:val="18"/>
              </w:rPr>
            </w:pPr>
          </w:p>
        </w:tc>
      </w:tr>
      <w:tr>
        <w:trPr>
          <w:trHeight w:val="258" w:hRule="atLeast"/>
        </w:trPr>
        <w:tc>
          <w:tcPr>
            <w:tcW w:w="611" w:type="dxa"/>
            <w:tcBorders>
              <w:top w:val="single" w:sz="4" w:space="0" w:color="000000"/>
            </w:tcBorders>
          </w:tcPr>
          <w:p>
            <w:pPr>
              <w:pStyle w:val="TableParagraph"/>
              <w:ind w:right="86"/>
              <w:jc w:val="center"/>
              <w:rPr>
                <w:rFonts w:ascii="Times New Roman"/>
                <w:sz w:val="20"/>
              </w:rPr>
            </w:pPr>
            <w:r>
              <w:rPr>
                <w:rFonts w:ascii="Times New Roman"/>
                <w:spacing w:val="-5"/>
                <w:sz w:val="20"/>
              </w:rPr>
              <w:t>Tue</w:t>
            </w:r>
          </w:p>
        </w:tc>
        <w:tc>
          <w:tcPr>
            <w:tcW w:w="741" w:type="dxa"/>
            <w:tcBorders>
              <w:top w:val="single" w:sz="4" w:space="0" w:color="000000"/>
            </w:tcBorders>
          </w:tcPr>
          <w:p>
            <w:pPr>
              <w:pStyle w:val="TableParagraph"/>
              <w:ind w:right="274"/>
              <w:jc w:val="center"/>
              <w:rPr>
                <w:rFonts w:ascii="Times New Roman"/>
                <w:sz w:val="20"/>
              </w:rPr>
            </w:pPr>
            <w:r>
              <w:rPr>
                <w:rFonts w:ascii="Times New Roman"/>
                <w:spacing w:val="-5"/>
                <w:sz w:val="20"/>
              </w:rPr>
              <w:t>2/8</w:t>
            </w:r>
          </w:p>
        </w:tc>
        <w:tc>
          <w:tcPr>
            <w:tcW w:w="440" w:type="dxa"/>
            <w:tcBorders>
              <w:top w:val="single" w:sz="4" w:space="0" w:color="000000"/>
            </w:tcBorders>
          </w:tcPr>
          <w:p>
            <w:pPr>
              <w:pStyle w:val="TableParagraph"/>
              <w:ind w:left="19"/>
              <w:jc w:val="center"/>
              <w:rPr>
                <w:rFonts w:ascii="Times New Roman"/>
                <w:sz w:val="20"/>
              </w:rPr>
            </w:pPr>
            <w:r>
              <w:rPr>
                <w:rFonts w:ascii="Times New Roman"/>
                <w:spacing w:val="-10"/>
                <w:sz w:val="20"/>
              </w:rPr>
              <w:t>3</w:t>
            </w:r>
          </w:p>
        </w:tc>
        <w:tc>
          <w:tcPr>
            <w:tcW w:w="3840" w:type="dxa"/>
            <w:tcBorders>
              <w:top w:val="single" w:sz="4" w:space="0" w:color="000000"/>
            </w:tcBorders>
          </w:tcPr>
          <w:p>
            <w:pPr>
              <w:pStyle w:val="TableParagraph"/>
              <w:ind w:left="156"/>
              <w:rPr>
                <w:rFonts w:ascii="Times New Roman"/>
                <w:sz w:val="20"/>
              </w:rPr>
            </w:pPr>
            <w:r>
              <w:rPr>
                <w:rFonts w:ascii="Times New Roman"/>
                <w:sz w:val="20"/>
              </w:rPr>
              <w:t>Block</w:t>
            </w:r>
            <w:r>
              <w:rPr>
                <w:rFonts w:ascii="Times New Roman"/>
                <w:spacing w:val="-6"/>
                <w:sz w:val="20"/>
              </w:rPr>
              <w:t> </w:t>
            </w:r>
            <w:r>
              <w:rPr>
                <w:rFonts w:ascii="Times New Roman"/>
                <w:sz w:val="20"/>
              </w:rPr>
              <w:t>Cipher</w:t>
            </w:r>
            <w:r>
              <w:rPr>
                <w:rFonts w:ascii="Times New Roman"/>
                <w:spacing w:val="-6"/>
                <w:sz w:val="20"/>
              </w:rPr>
              <w:t> </w:t>
            </w:r>
            <w:r>
              <w:rPr>
                <w:rFonts w:ascii="Times New Roman"/>
                <w:sz w:val="20"/>
              </w:rPr>
              <w:t>and</w:t>
            </w:r>
            <w:r>
              <w:rPr>
                <w:rFonts w:ascii="Times New Roman"/>
                <w:spacing w:val="-6"/>
                <w:sz w:val="20"/>
              </w:rPr>
              <w:t> </w:t>
            </w:r>
            <w:r>
              <w:rPr>
                <w:rFonts w:ascii="Times New Roman"/>
                <w:sz w:val="20"/>
              </w:rPr>
              <w:t>Block</w:t>
            </w:r>
            <w:r>
              <w:rPr>
                <w:rFonts w:ascii="Times New Roman"/>
                <w:spacing w:val="-6"/>
                <w:sz w:val="20"/>
              </w:rPr>
              <w:t> </w:t>
            </w:r>
            <w:r>
              <w:rPr>
                <w:rFonts w:ascii="Times New Roman"/>
                <w:sz w:val="20"/>
              </w:rPr>
              <w:t>Cipher</w:t>
            </w:r>
            <w:r>
              <w:rPr>
                <w:rFonts w:ascii="Times New Roman"/>
                <w:spacing w:val="-5"/>
                <w:sz w:val="20"/>
              </w:rPr>
              <w:t> </w:t>
            </w:r>
            <w:r>
              <w:rPr>
                <w:rFonts w:ascii="Times New Roman"/>
                <w:spacing w:val="-2"/>
                <w:sz w:val="20"/>
              </w:rPr>
              <w:t>Modes</w:t>
            </w:r>
          </w:p>
        </w:tc>
        <w:tc>
          <w:tcPr>
            <w:tcW w:w="1038" w:type="dxa"/>
            <w:tcBorders>
              <w:top w:val="single" w:sz="4" w:space="0" w:color="000000"/>
            </w:tcBorders>
          </w:tcPr>
          <w:p>
            <w:pPr>
              <w:pStyle w:val="TableParagraph"/>
              <w:ind w:left="99"/>
              <w:rPr>
                <w:rFonts w:ascii="Times New Roman" w:hAnsi="Times New Roman"/>
                <w:sz w:val="20"/>
              </w:rPr>
            </w:pPr>
            <w:r>
              <w:rPr>
                <w:rFonts w:ascii="Times New Roman" w:hAnsi="Times New Roman"/>
                <w:spacing w:val="-2"/>
                <w:sz w:val="20"/>
              </w:rPr>
              <w:t>3.1–3.3,</w:t>
            </w:r>
          </w:p>
        </w:tc>
        <w:tc>
          <w:tcPr>
            <w:tcW w:w="1974" w:type="dxa"/>
            <w:tcBorders>
              <w:top w:val="single" w:sz="4" w:space="0" w:color="000000"/>
            </w:tcBorders>
          </w:tcPr>
          <w:p>
            <w:pPr>
              <w:pStyle w:val="TableParagraph"/>
              <w:rPr>
                <w:rFonts w:ascii="Times New Roman"/>
                <w:sz w:val="18"/>
              </w:rPr>
            </w:pPr>
          </w:p>
        </w:tc>
      </w:tr>
      <w:tr>
        <w:trPr>
          <w:trHeight w:val="293" w:hRule="atLeast"/>
        </w:trPr>
        <w:tc>
          <w:tcPr>
            <w:tcW w:w="611" w:type="dxa"/>
            <w:tcBorders>
              <w:bottom w:val="single" w:sz="4" w:space="0" w:color="000000"/>
            </w:tcBorders>
          </w:tcPr>
          <w:p>
            <w:pPr>
              <w:pStyle w:val="TableParagraph"/>
              <w:rPr>
                <w:rFonts w:ascii="Times New Roman"/>
                <w:sz w:val="18"/>
              </w:rPr>
            </w:pPr>
          </w:p>
        </w:tc>
        <w:tc>
          <w:tcPr>
            <w:tcW w:w="741" w:type="dxa"/>
            <w:tcBorders>
              <w:bottom w:val="single" w:sz="4" w:space="0" w:color="000000"/>
            </w:tcBorders>
          </w:tcPr>
          <w:p>
            <w:pPr>
              <w:pStyle w:val="TableParagraph"/>
              <w:rPr>
                <w:rFonts w:ascii="Times New Roman"/>
                <w:sz w:val="18"/>
              </w:rPr>
            </w:pPr>
          </w:p>
        </w:tc>
        <w:tc>
          <w:tcPr>
            <w:tcW w:w="440" w:type="dxa"/>
            <w:tcBorders>
              <w:bottom w:val="single" w:sz="4" w:space="0" w:color="000000"/>
            </w:tcBorders>
          </w:tcPr>
          <w:p>
            <w:pPr>
              <w:pStyle w:val="TableParagraph"/>
              <w:rPr>
                <w:rFonts w:ascii="Times New Roman"/>
                <w:sz w:val="18"/>
              </w:rPr>
            </w:pPr>
          </w:p>
        </w:tc>
        <w:tc>
          <w:tcPr>
            <w:tcW w:w="3840" w:type="dxa"/>
            <w:tcBorders>
              <w:bottom w:val="single" w:sz="4" w:space="0" w:color="000000"/>
            </w:tcBorders>
          </w:tcPr>
          <w:p>
            <w:pPr>
              <w:pStyle w:val="TableParagraph"/>
              <w:rPr>
                <w:rFonts w:ascii="Times New Roman"/>
                <w:sz w:val="18"/>
              </w:rPr>
            </w:pPr>
          </w:p>
        </w:tc>
        <w:tc>
          <w:tcPr>
            <w:tcW w:w="1038" w:type="dxa"/>
            <w:tcBorders>
              <w:bottom w:val="single" w:sz="4" w:space="0" w:color="000000"/>
            </w:tcBorders>
          </w:tcPr>
          <w:p>
            <w:pPr>
              <w:pStyle w:val="TableParagraph"/>
              <w:spacing w:before="20"/>
              <w:ind w:left="99"/>
              <w:rPr>
                <w:rFonts w:ascii="Times New Roman"/>
                <w:sz w:val="20"/>
              </w:rPr>
            </w:pPr>
            <w:r>
              <w:rPr>
                <w:rFonts w:ascii="Times New Roman"/>
                <w:spacing w:val="-2"/>
                <w:sz w:val="20"/>
              </w:rPr>
              <w:t>4.1-</w:t>
            </w:r>
            <w:r>
              <w:rPr>
                <w:rFonts w:ascii="Times New Roman"/>
                <w:spacing w:val="-5"/>
                <w:sz w:val="20"/>
              </w:rPr>
              <w:t>4.5</w:t>
            </w:r>
          </w:p>
        </w:tc>
        <w:tc>
          <w:tcPr>
            <w:tcW w:w="1974" w:type="dxa"/>
            <w:tcBorders>
              <w:bottom w:val="single" w:sz="4" w:space="0" w:color="000000"/>
            </w:tcBorders>
          </w:tcPr>
          <w:p>
            <w:pPr>
              <w:pStyle w:val="TableParagraph"/>
              <w:rPr>
                <w:rFonts w:ascii="Times New Roman"/>
                <w:sz w:val="18"/>
              </w:rPr>
            </w:pPr>
          </w:p>
        </w:tc>
      </w:tr>
      <w:tr>
        <w:trPr>
          <w:trHeight w:val="258" w:hRule="atLeast"/>
        </w:trPr>
        <w:tc>
          <w:tcPr>
            <w:tcW w:w="611" w:type="dxa"/>
            <w:tcBorders>
              <w:top w:val="single" w:sz="4" w:space="0" w:color="000000"/>
            </w:tcBorders>
          </w:tcPr>
          <w:p>
            <w:pPr>
              <w:pStyle w:val="TableParagraph"/>
              <w:ind w:right="86"/>
              <w:jc w:val="center"/>
              <w:rPr>
                <w:rFonts w:ascii="Times New Roman"/>
                <w:sz w:val="20"/>
              </w:rPr>
            </w:pPr>
            <w:r>
              <w:rPr>
                <w:rFonts w:ascii="Times New Roman"/>
                <w:spacing w:val="-5"/>
                <w:sz w:val="20"/>
              </w:rPr>
              <w:t>Tue</w:t>
            </w:r>
          </w:p>
        </w:tc>
        <w:tc>
          <w:tcPr>
            <w:tcW w:w="741" w:type="dxa"/>
            <w:tcBorders>
              <w:top w:val="single" w:sz="4" w:space="0" w:color="000000"/>
            </w:tcBorders>
          </w:tcPr>
          <w:p>
            <w:pPr>
              <w:pStyle w:val="TableParagraph"/>
              <w:ind w:right="175"/>
              <w:jc w:val="center"/>
              <w:rPr>
                <w:rFonts w:ascii="Times New Roman"/>
                <w:sz w:val="20"/>
              </w:rPr>
            </w:pPr>
            <w:r>
              <w:rPr>
                <w:rFonts w:ascii="Times New Roman"/>
                <w:spacing w:val="-4"/>
                <w:sz w:val="20"/>
              </w:rPr>
              <w:t>2/15</w:t>
            </w:r>
          </w:p>
        </w:tc>
        <w:tc>
          <w:tcPr>
            <w:tcW w:w="440" w:type="dxa"/>
            <w:tcBorders>
              <w:top w:val="single" w:sz="4" w:space="0" w:color="000000"/>
            </w:tcBorders>
          </w:tcPr>
          <w:p>
            <w:pPr>
              <w:pStyle w:val="TableParagraph"/>
              <w:ind w:left="19"/>
              <w:jc w:val="center"/>
              <w:rPr>
                <w:rFonts w:ascii="Times New Roman"/>
                <w:sz w:val="20"/>
              </w:rPr>
            </w:pPr>
            <w:r>
              <w:rPr>
                <w:rFonts w:ascii="Times New Roman"/>
                <w:spacing w:val="-10"/>
                <w:sz w:val="20"/>
              </w:rPr>
              <w:t>4</w:t>
            </w:r>
          </w:p>
        </w:tc>
        <w:tc>
          <w:tcPr>
            <w:tcW w:w="3840" w:type="dxa"/>
            <w:tcBorders>
              <w:top w:val="single" w:sz="4" w:space="0" w:color="000000"/>
            </w:tcBorders>
          </w:tcPr>
          <w:p>
            <w:pPr>
              <w:pStyle w:val="TableParagraph"/>
              <w:ind w:left="156"/>
              <w:rPr>
                <w:rFonts w:ascii="Times New Roman"/>
                <w:sz w:val="20"/>
              </w:rPr>
            </w:pPr>
            <w:r>
              <w:rPr>
                <w:rFonts w:ascii="Times New Roman"/>
                <w:sz w:val="20"/>
              </w:rPr>
              <w:t>Hash</w:t>
            </w:r>
            <w:r>
              <w:rPr>
                <w:rFonts w:ascii="Times New Roman"/>
                <w:spacing w:val="-7"/>
                <w:sz w:val="20"/>
              </w:rPr>
              <w:t> </w:t>
            </w:r>
            <w:r>
              <w:rPr>
                <w:rFonts w:ascii="Times New Roman"/>
                <w:sz w:val="20"/>
              </w:rPr>
              <w:t>Functions</w:t>
            </w:r>
            <w:r>
              <w:rPr>
                <w:rFonts w:ascii="Times New Roman"/>
                <w:spacing w:val="-6"/>
                <w:sz w:val="20"/>
              </w:rPr>
              <w:t> </w:t>
            </w:r>
            <w:r>
              <w:rPr>
                <w:rFonts w:ascii="Times New Roman"/>
                <w:sz w:val="20"/>
              </w:rPr>
              <w:t>and</w:t>
            </w:r>
            <w:r>
              <w:rPr>
                <w:rFonts w:ascii="Times New Roman"/>
                <w:spacing w:val="-6"/>
                <w:sz w:val="20"/>
              </w:rPr>
              <w:t> </w:t>
            </w:r>
            <w:r>
              <w:rPr>
                <w:rFonts w:ascii="Times New Roman"/>
                <w:sz w:val="20"/>
              </w:rPr>
              <w:t>Message</w:t>
            </w:r>
            <w:r>
              <w:rPr>
                <w:rFonts w:ascii="Times New Roman"/>
                <w:spacing w:val="-6"/>
                <w:sz w:val="20"/>
              </w:rPr>
              <w:t> </w:t>
            </w:r>
            <w:r>
              <w:rPr>
                <w:rFonts w:ascii="Times New Roman"/>
                <w:spacing w:val="-2"/>
                <w:sz w:val="20"/>
              </w:rPr>
              <w:t>Authentication</w:t>
            </w:r>
          </w:p>
        </w:tc>
        <w:tc>
          <w:tcPr>
            <w:tcW w:w="1038" w:type="dxa"/>
            <w:tcBorders>
              <w:top w:val="single" w:sz="4" w:space="0" w:color="000000"/>
            </w:tcBorders>
          </w:tcPr>
          <w:p>
            <w:pPr>
              <w:pStyle w:val="TableParagraph"/>
              <w:ind w:left="99"/>
              <w:rPr>
                <w:rFonts w:ascii="Times New Roman" w:hAnsi="Times New Roman"/>
                <w:sz w:val="20"/>
              </w:rPr>
            </w:pPr>
            <w:r>
              <w:rPr>
                <w:rFonts w:ascii="Times New Roman" w:hAnsi="Times New Roman"/>
                <w:spacing w:val="-2"/>
                <w:sz w:val="20"/>
              </w:rPr>
              <w:t>5.1–5.5</w:t>
            </w:r>
          </w:p>
        </w:tc>
        <w:tc>
          <w:tcPr>
            <w:tcW w:w="1974" w:type="dxa"/>
            <w:tcBorders>
              <w:top w:val="single" w:sz="4" w:space="0" w:color="000000"/>
            </w:tcBorders>
          </w:tcPr>
          <w:p>
            <w:pPr>
              <w:pStyle w:val="TableParagraph"/>
              <w:rPr>
                <w:rFonts w:ascii="Times New Roman"/>
                <w:sz w:val="18"/>
              </w:rPr>
            </w:pPr>
          </w:p>
        </w:tc>
      </w:tr>
      <w:tr>
        <w:trPr>
          <w:trHeight w:val="293" w:hRule="atLeast"/>
        </w:trPr>
        <w:tc>
          <w:tcPr>
            <w:tcW w:w="611" w:type="dxa"/>
            <w:tcBorders>
              <w:bottom w:val="single" w:sz="4" w:space="0" w:color="000000"/>
            </w:tcBorders>
          </w:tcPr>
          <w:p>
            <w:pPr>
              <w:pStyle w:val="TableParagraph"/>
              <w:rPr>
                <w:rFonts w:ascii="Times New Roman"/>
                <w:sz w:val="18"/>
              </w:rPr>
            </w:pPr>
          </w:p>
        </w:tc>
        <w:tc>
          <w:tcPr>
            <w:tcW w:w="741" w:type="dxa"/>
            <w:tcBorders>
              <w:bottom w:val="single" w:sz="4" w:space="0" w:color="000000"/>
            </w:tcBorders>
          </w:tcPr>
          <w:p>
            <w:pPr>
              <w:pStyle w:val="TableParagraph"/>
              <w:rPr>
                <w:rFonts w:ascii="Times New Roman"/>
                <w:sz w:val="18"/>
              </w:rPr>
            </w:pPr>
          </w:p>
        </w:tc>
        <w:tc>
          <w:tcPr>
            <w:tcW w:w="440" w:type="dxa"/>
            <w:tcBorders>
              <w:bottom w:val="single" w:sz="4" w:space="0" w:color="000000"/>
            </w:tcBorders>
          </w:tcPr>
          <w:p>
            <w:pPr>
              <w:pStyle w:val="TableParagraph"/>
              <w:rPr>
                <w:rFonts w:ascii="Times New Roman"/>
                <w:sz w:val="18"/>
              </w:rPr>
            </w:pPr>
          </w:p>
        </w:tc>
        <w:tc>
          <w:tcPr>
            <w:tcW w:w="3840" w:type="dxa"/>
            <w:tcBorders>
              <w:bottom w:val="single" w:sz="4" w:space="0" w:color="000000"/>
            </w:tcBorders>
          </w:tcPr>
          <w:p>
            <w:pPr>
              <w:pStyle w:val="TableParagraph"/>
              <w:spacing w:before="20"/>
              <w:ind w:left="156"/>
              <w:rPr>
                <w:rFonts w:ascii="Times New Roman"/>
                <w:sz w:val="20"/>
              </w:rPr>
            </w:pPr>
            <w:r>
              <w:rPr>
                <w:rFonts w:ascii="Times New Roman"/>
                <w:spacing w:val="-2"/>
                <w:sz w:val="20"/>
              </w:rPr>
              <w:t>Codes</w:t>
            </w:r>
          </w:p>
        </w:tc>
        <w:tc>
          <w:tcPr>
            <w:tcW w:w="1038" w:type="dxa"/>
            <w:tcBorders>
              <w:bottom w:val="single" w:sz="4" w:space="0" w:color="000000"/>
            </w:tcBorders>
          </w:tcPr>
          <w:p>
            <w:pPr>
              <w:pStyle w:val="TableParagraph"/>
              <w:spacing w:before="20"/>
              <w:ind w:left="99"/>
              <w:rPr>
                <w:rFonts w:ascii="Times New Roman"/>
                <w:sz w:val="20"/>
              </w:rPr>
            </w:pPr>
            <w:r>
              <w:rPr>
                <w:rFonts w:ascii="Times New Roman"/>
                <w:spacing w:val="-2"/>
                <w:sz w:val="20"/>
              </w:rPr>
              <w:t>6.1-</w:t>
            </w:r>
            <w:r>
              <w:rPr>
                <w:rFonts w:ascii="Times New Roman"/>
                <w:spacing w:val="-5"/>
                <w:sz w:val="20"/>
              </w:rPr>
              <w:t>6.6</w:t>
            </w:r>
          </w:p>
        </w:tc>
        <w:tc>
          <w:tcPr>
            <w:tcW w:w="1974" w:type="dxa"/>
            <w:tcBorders>
              <w:bottom w:val="single" w:sz="4" w:space="0" w:color="000000"/>
            </w:tcBorders>
          </w:tcPr>
          <w:p>
            <w:pPr>
              <w:pStyle w:val="TableParagraph"/>
              <w:rPr>
                <w:rFonts w:ascii="Times New Roman"/>
                <w:sz w:val="18"/>
              </w:rPr>
            </w:pPr>
          </w:p>
        </w:tc>
      </w:tr>
      <w:tr>
        <w:trPr>
          <w:trHeight w:val="277" w:hRule="atLeast"/>
        </w:trPr>
        <w:tc>
          <w:tcPr>
            <w:tcW w:w="611" w:type="dxa"/>
            <w:tcBorders>
              <w:top w:val="single" w:sz="4" w:space="0" w:color="000000"/>
              <w:bottom w:val="single" w:sz="4" w:space="0" w:color="000000"/>
            </w:tcBorders>
          </w:tcPr>
          <w:p>
            <w:pPr>
              <w:pStyle w:val="TableParagraph"/>
              <w:ind w:right="86"/>
              <w:jc w:val="center"/>
              <w:rPr>
                <w:rFonts w:ascii="Times New Roman"/>
                <w:sz w:val="20"/>
              </w:rPr>
            </w:pPr>
            <w:r>
              <w:rPr>
                <w:rFonts w:ascii="Times New Roman"/>
                <w:spacing w:val="-5"/>
                <w:sz w:val="20"/>
              </w:rPr>
              <w:t>Tue</w:t>
            </w:r>
          </w:p>
        </w:tc>
        <w:tc>
          <w:tcPr>
            <w:tcW w:w="741" w:type="dxa"/>
            <w:tcBorders>
              <w:top w:val="single" w:sz="4" w:space="0" w:color="000000"/>
              <w:bottom w:val="single" w:sz="4" w:space="0" w:color="000000"/>
            </w:tcBorders>
          </w:tcPr>
          <w:p>
            <w:pPr>
              <w:pStyle w:val="TableParagraph"/>
              <w:ind w:right="274"/>
              <w:jc w:val="center"/>
              <w:rPr>
                <w:rFonts w:ascii="Times New Roman"/>
                <w:sz w:val="20"/>
              </w:rPr>
            </w:pPr>
            <w:r>
              <w:rPr>
                <w:rFonts w:ascii="Times New Roman"/>
                <w:spacing w:val="-5"/>
                <w:sz w:val="20"/>
              </w:rPr>
              <w:t>3/1</w:t>
            </w:r>
          </w:p>
        </w:tc>
        <w:tc>
          <w:tcPr>
            <w:tcW w:w="440" w:type="dxa"/>
            <w:tcBorders>
              <w:top w:val="single" w:sz="4" w:space="0" w:color="000000"/>
              <w:bottom w:val="single" w:sz="4" w:space="0" w:color="000000"/>
            </w:tcBorders>
          </w:tcPr>
          <w:p>
            <w:pPr>
              <w:pStyle w:val="TableParagraph"/>
              <w:ind w:left="19"/>
              <w:jc w:val="center"/>
              <w:rPr>
                <w:rFonts w:ascii="Times New Roman"/>
                <w:sz w:val="20"/>
              </w:rPr>
            </w:pPr>
            <w:r>
              <w:rPr>
                <w:rFonts w:ascii="Times New Roman"/>
                <w:spacing w:val="-10"/>
                <w:sz w:val="20"/>
              </w:rPr>
              <w:t>5</w:t>
            </w:r>
          </w:p>
        </w:tc>
        <w:tc>
          <w:tcPr>
            <w:tcW w:w="3840" w:type="dxa"/>
            <w:tcBorders>
              <w:top w:val="single" w:sz="4" w:space="0" w:color="000000"/>
              <w:bottom w:val="single" w:sz="4" w:space="0" w:color="000000"/>
            </w:tcBorders>
          </w:tcPr>
          <w:p>
            <w:pPr>
              <w:pStyle w:val="TableParagraph"/>
              <w:ind w:left="156"/>
              <w:rPr>
                <w:rFonts w:ascii="Times New Roman"/>
                <w:sz w:val="20"/>
              </w:rPr>
            </w:pPr>
            <w:r>
              <w:rPr>
                <w:rFonts w:ascii="Times New Roman"/>
                <w:spacing w:val="-2"/>
                <w:sz w:val="20"/>
              </w:rPr>
              <w:t>Communication</w:t>
            </w:r>
            <w:r>
              <w:rPr>
                <w:rFonts w:ascii="Times New Roman"/>
                <w:spacing w:val="10"/>
                <w:sz w:val="20"/>
              </w:rPr>
              <w:t> </w:t>
            </w:r>
            <w:r>
              <w:rPr>
                <w:rFonts w:ascii="Times New Roman"/>
                <w:spacing w:val="-2"/>
                <w:sz w:val="20"/>
              </w:rPr>
              <w:t>Security</w:t>
            </w:r>
          </w:p>
        </w:tc>
        <w:tc>
          <w:tcPr>
            <w:tcW w:w="1038" w:type="dxa"/>
            <w:tcBorders>
              <w:top w:val="single" w:sz="4" w:space="0" w:color="000000"/>
              <w:bottom w:val="single" w:sz="4" w:space="0" w:color="000000"/>
            </w:tcBorders>
          </w:tcPr>
          <w:p>
            <w:pPr>
              <w:pStyle w:val="TableParagraph"/>
              <w:ind w:left="99"/>
              <w:rPr>
                <w:rFonts w:ascii="Times New Roman"/>
                <w:sz w:val="20"/>
              </w:rPr>
            </w:pPr>
            <w:r>
              <w:rPr>
                <w:rFonts w:ascii="Times New Roman"/>
                <w:spacing w:val="-2"/>
                <w:sz w:val="20"/>
              </w:rPr>
              <w:t>notes</w:t>
            </w:r>
          </w:p>
        </w:tc>
        <w:tc>
          <w:tcPr>
            <w:tcW w:w="1974" w:type="dxa"/>
            <w:tcBorders>
              <w:top w:val="single" w:sz="4" w:space="0" w:color="000000"/>
              <w:bottom w:val="single" w:sz="4" w:space="0" w:color="000000"/>
            </w:tcBorders>
          </w:tcPr>
          <w:p>
            <w:pPr>
              <w:pStyle w:val="TableParagraph"/>
              <w:rPr>
                <w:rFonts w:ascii="Times New Roman"/>
                <w:sz w:val="18"/>
              </w:rPr>
            </w:pPr>
          </w:p>
        </w:tc>
      </w:tr>
      <w:tr>
        <w:trPr>
          <w:trHeight w:val="306" w:hRule="atLeast"/>
        </w:trPr>
        <w:tc>
          <w:tcPr>
            <w:tcW w:w="611" w:type="dxa"/>
            <w:tcBorders>
              <w:top w:val="single" w:sz="4" w:space="0" w:color="000000"/>
              <w:bottom w:val="single" w:sz="4" w:space="0" w:color="000000"/>
            </w:tcBorders>
          </w:tcPr>
          <w:p>
            <w:pPr>
              <w:pStyle w:val="TableParagraph"/>
              <w:ind w:right="86"/>
              <w:jc w:val="center"/>
              <w:rPr>
                <w:rFonts w:ascii="Times New Roman"/>
                <w:sz w:val="20"/>
              </w:rPr>
            </w:pPr>
            <w:r>
              <w:rPr>
                <w:rFonts w:ascii="Times New Roman"/>
                <w:spacing w:val="-5"/>
                <w:sz w:val="20"/>
              </w:rPr>
              <w:t>Tue</w:t>
            </w:r>
          </w:p>
        </w:tc>
        <w:tc>
          <w:tcPr>
            <w:tcW w:w="741" w:type="dxa"/>
            <w:tcBorders>
              <w:top w:val="single" w:sz="4" w:space="0" w:color="000000"/>
              <w:bottom w:val="single" w:sz="4" w:space="0" w:color="000000"/>
            </w:tcBorders>
          </w:tcPr>
          <w:p>
            <w:pPr>
              <w:pStyle w:val="TableParagraph"/>
              <w:ind w:right="274"/>
              <w:jc w:val="center"/>
              <w:rPr>
                <w:rFonts w:ascii="Times New Roman"/>
                <w:sz w:val="20"/>
              </w:rPr>
            </w:pPr>
            <w:r>
              <w:rPr>
                <w:rFonts w:ascii="Times New Roman"/>
                <w:spacing w:val="-5"/>
                <w:sz w:val="20"/>
              </w:rPr>
              <w:t>3/8</w:t>
            </w:r>
          </w:p>
        </w:tc>
        <w:tc>
          <w:tcPr>
            <w:tcW w:w="440" w:type="dxa"/>
            <w:tcBorders>
              <w:top w:val="single" w:sz="4" w:space="0" w:color="000000"/>
              <w:bottom w:val="single" w:sz="4" w:space="0" w:color="000000"/>
            </w:tcBorders>
          </w:tcPr>
          <w:p>
            <w:pPr>
              <w:pStyle w:val="TableParagraph"/>
              <w:ind w:left="19"/>
              <w:jc w:val="center"/>
              <w:rPr>
                <w:rFonts w:ascii="Times New Roman"/>
                <w:sz w:val="20"/>
              </w:rPr>
            </w:pPr>
            <w:r>
              <w:rPr>
                <w:rFonts w:ascii="Times New Roman"/>
                <w:spacing w:val="-10"/>
                <w:sz w:val="20"/>
              </w:rPr>
              <w:t>6</w:t>
            </w:r>
          </w:p>
        </w:tc>
        <w:tc>
          <w:tcPr>
            <w:tcW w:w="3840" w:type="dxa"/>
            <w:tcBorders>
              <w:top w:val="single" w:sz="4" w:space="0" w:color="000000"/>
              <w:bottom w:val="single" w:sz="4" w:space="0" w:color="000000"/>
            </w:tcBorders>
          </w:tcPr>
          <w:p>
            <w:pPr>
              <w:pStyle w:val="TableParagraph"/>
              <w:ind w:left="156"/>
              <w:rPr>
                <w:rFonts w:ascii="Times New Roman" w:hAnsi="Times New Roman"/>
                <w:b/>
                <w:sz w:val="20"/>
              </w:rPr>
            </w:pPr>
            <w:r>
              <w:rPr>
                <w:rFonts w:ascii="Times New Roman" w:hAnsi="Times New Roman"/>
                <w:b/>
                <w:sz w:val="20"/>
              </w:rPr>
              <w:t>Exam</w:t>
            </w:r>
            <w:r>
              <w:rPr>
                <w:rFonts w:ascii="Times New Roman" w:hAnsi="Times New Roman"/>
                <w:b/>
                <w:spacing w:val="-7"/>
                <w:sz w:val="20"/>
              </w:rPr>
              <w:t> </w:t>
            </w:r>
            <w:r>
              <w:rPr>
                <w:rFonts w:ascii="Times New Roman" w:hAnsi="Times New Roman"/>
                <w:b/>
                <w:sz w:val="20"/>
              </w:rPr>
              <w:t>1</w:t>
            </w:r>
            <w:r>
              <w:rPr>
                <w:rFonts w:ascii="Times New Roman" w:hAnsi="Times New Roman"/>
                <w:b/>
                <w:spacing w:val="-5"/>
                <w:sz w:val="20"/>
              </w:rPr>
              <w:t> </w:t>
            </w:r>
            <w:r>
              <w:rPr>
                <w:rFonts w:ascii="Times New Roman" w:hAnsi="Times New Roman"/>
                <w:b/>
                <w:sz w:val="20"/>
              </w:rPr>
              <w:t>(Classes:</w:t>
            </w:r>
            <w:r>
              <w:rPr>
                <w:rFonts w:ascii="Times New Roman" w:hAnsi="Times New Roman"/>
                <w:b/>
                <w:spacing w:val="-5"/>
                <w:sz w:val="20"/>
              </w:rPr>
              <w:t> </w:t>
            </w:r>
            <w:r>
              <w:rPr>
                <w:rFonts w:ascii="Times New Roman" w:hAnsi="Times New Roman"/>
                <w:b/>
                <w:spacing w:val="-4"/>
                <w:sz w:val="20"/>
              </w:rPr>
              <w:t>1–4)</w:t>
            </w:r>
          </w:p>
        </w:tc>
        <w:tc>
          <w:tcPr>
            <w:tcW w:w="1038" w:type="dxa"/>
            <w:tcBorders>
              <w:top w:val="single" w:sz="4" w:space="0" w:color="000000"/>
              <w:bottom w:val="single" w:sz="4" w:space="0" w:color="000000"/>
            </w:tcBorders>
          </w:tcPr>
          <w:p>
            <w:pPr>
              <w:pStyle w:val="TableParagraph"/>
              <w:rPr>
                <w:rFonts w:ascii="Times New Roman"/>
                <w:sz w:val="18"/>
              </w:rPr>
            </w:pPr>
          </w:p>
        </w:tc>
        <w:tc>
          <w:tcPr>
            <w:tcW w:w="1974" w:type="dxa"/>
            <w:tcBorders>
              <w:top w:val="single" w:sz="4" w:space="0" w:color="000000"/>
              <w:bottom w:val="single" w:sz="4" w:space="0" w:color="000000"/>
            </w:tcBorders>
          </w:tcPr>
          <w:p>
            <w:pPr>
              <w:pStyle w:val="TableParagraph"/>
              <w:rPr>
                <w:rFonts w:ascii="Times New Roman"/>
                <w:sz w:val="18"/>
              </w:rPr>
            </w:pPr>
          </w:p>
        </w:tc>
      </w:tr>
      <w:tr>
        <w:trPr>
          <w:trHeight w:val="230" w:hRule="atLeast"/>
        </w:trPr>
        <w:tc>
          <w:tcPr>
            <w:tcW w:w="611" w:type="dxa"/>
            <w:tcBorders>
              <w:top w:val="single" w:sz="4" w:space="0" w:color="000000"/>
            </w:tcBorders>
          </w:tcPr>
          <w:p>
            <w:pPr>
              <w:pStyle w:val="TableParagraph"/>
              <w:spacing w:line="210" w:lineRule="exact"/>
              <w:ind w:right="86"/>
              <w:jc w:val="center"/>
              <w:rPr>
                <w:rFonts w:ascii="Times New Roman"/>
                <w:sz w:val="20"/>
              </w:rPr>
            </w:pPr>
            <w:r>
              <w:rPr>
                <w:rFonts w:ascii="Times New Roman"/>
                <w:spacing w:val="-5"/>
                <w:sz w:val="20"/>
              </w:rPr>
              <w:t>Tue</w:t>
            </w:r>
          </w:p>
        </w:tc>
        <w:tc>
          <w:tcPr>
            <w:tcW w:w="741" w:type="dxa"/>
            <w:tcBorders>
              <w:top w:val="single" w:sz="4" w:space="0" w:color="000000"/>
            </w:tcBorders>
          </w:tcPr>
          <w:p>
            <w:pPr>
              <w:pStyle w:val="TableParagraph"/>
              <w:spacing w:line="210" w:lineRule="exact"/>
              <w:ind w:left="1" w:right="175"/>
              <w:jc w:val="center"/>
              <w:rPr>
                <w:rFonts w:ascii="Times New Roman"/>
                <w:sz w:val="20"/>
              </w:rPr>
            </w:pPr>
            <w:r>
              <w:rPr>
                <w:rFonts w:ascii="Times New Roman"/>
                <w:spacing w:val="-4"/>
                <w:sz w:val="20"/>
              </w:rPr>
              <w:t>3/22</w:t>
            </w:r>
          </w:p>
        </w:tc>
        <w:tc>
          <w:tcPr>
            <w:tcW w:w="440" w:type="dxa"/>
            <w:tcBorders>
              <w:top w:val="single" w:sz="4" w:space="0" w:color="000000"/>
            </w:tcBorders>
          </w:tcPr>
          <w:p>
            <w:pPr>
              <w:pStyle w:val="TableParagraph"/>
              <w:spacing w:line="210" w:lineRule="exact"/>
              <w:ind w:left="19"/>
              <w:jc w:val="center"/>
              <w:rPr>
                <w:rFonts w:ascii="Times New Roman"/>
                <w:sz w:val="20"/>
              </w:rPr>
            </w:pPr>
            <w:r>
              <w:rPr>
                <w:rFonts w:ascii="Times New Roman"/>
                <w:spacing w:val="-10"/>
                <w:sz w:val="20"/>
              </w:rPr>
              <w:t>7</w:t>
            </w:r>
          </w:p>
        </w:tc>
        <w:tc>
          <w:tcPr>
            <w:tcW w:w="3840" w:type="dxa"/>
            <w:tcBorders>
              <w:top w:val="single" w:sz="4" w:space="0" w:color="000000"/>
            </w:tcBorders>
          </w:tcPr>
          <w:p>
            <w:pPr>
              <w:pStyle w:val="TableParagraph"/>
              <w:spacing w:line="210" w:lineRule="exact"/>
              <w:ind w:left="156"/>
              <w:rPr>
                <w:rFonts w:ascii="Times New Roman"/>
                <w:sz w:val="20"/>
              </w:rPr>
            </w:pPr>
            <w:r>
              <w:rPr>
                <w:rFonts w:ascii="Times New Roman"/>
                <w:sz w:val="20"/>
              </w:rPr>
              <w:t>The</w:t>
            </w:r>
            <w:r>
              <w:rPr>
                <w:rFonts w:ascii="Times New Roman"/>
                <w:spacing w:val="-5"/>
                <w:sz w:val="20"/>
              </w:rPr>
              <w:t> </w:t>
            </w:r>
            <w:r>
              <w:rPr>
                <w:rFonts w:ascii="Times New Roman"/>
                <w:sz w:val="20"/>
              </w:rPr>
              <w:t>secure</w:t>
            </w:r>
            <w:r>
              <w:rPr>
                <w:rFonts w:ascii="Times New Roman"/>
                <w:spacing w:val="-4"/>
                <w:sz w:val="20"/>
              </w:rPr>
              <w:t> </w:t>
            </w:r>
            <w:r>
              <w:rPr>
                <w:rFonts w:ascii="Times New Roman"/>
                <w:spacing w:val="-2"/>
                <w:sz w:val="20"/>
              </w:rPr>
              <w:t>channel</w:t>
            </w:r>
          </w:p>
        </w:tc>
        <w:tc>
          <w:tcPr>
            <w:tcW w:w="1038" w:type="dxa"/>
            <w:tcBorders>
              <w:top w:val="single" w:sz="4" w:space="0" w:color="000000"/>
            </w:tcBorders>
          </w:tcPr>
          <w:p>
            <w:pPr>
              <w:pStyle w:val="TableParagraph"/>
              <w:spacing w:line="210" w:lineRule="exact"/>
              <w:ind w:left="99"/>
              <w:rPr>
                <w:rFonts w:ascii="Times New Roman"/>
                <w:sz w:val="20"/>
              </w:rPr>
            </w:pPr>
            <w:r>
              <w:rPr>
                <w:rFonts w:ascii="Times New Roman"/>
                <w:spacing w:val="-2"/>
                <w:sz w:val="20"/>
              </w:rPr>
              <w:t>7.1-</w:t>
            </w:r>
            <w:r>
              <w:rPr>
                <w:rFonts w:ascii="Times New Roman"/>
                <w:spacing w:val="-5"/>
                <w:sz w:val="20"/>
              </w:rPr>
              <w:t>7.5</w:t>
            </w:r>
          </w:p>
        </w:tc>
        <w:tc>
          <w:tcPr>
            <w:tcW w:w="1974" w:type="dxa"/>
            <w:tcBorders>
              <w:top w:val="single" w:sz="4" w:space="0" w:color="000000"/>
            </w:tcBorders>
          </w:tcPr>
          <w:p>
            <w:pPr>
              <w:pStyle w:val="TableParagraph"/>
              <w:spacing w:line="210" w:lineRule="exact"/>
              <w:ind w:left="232"/>
              <w:rPr>
                <w:rFonts w:ascii="Times New Roman"/>
                <w:sz w:val="20"/>
              </w:rPr>
            </w:pPr>
            <w:r>
              <w:rPr>
                <w:rFonts w:ascii="Times New Roman"/>
                <w:sz w:val="20"/>
              </w:rPr>
              <w:t>1</w:t>
            </w:r>
            <w:r>
              <w:rPr>
                <w:rFonts w:ascii="Times New Roman"/>
                <w:sz w:val="20"/>
                <w:vertAlign w:val="superscript"/>
              </w:rPr>
              <w:t>st</w:t>
            </w:r>
            <w:r>
              <w:rPr>
                <w:rFonts w:ascii="Times New Roman"/>
                <w:spacing w:val="-2"/>
                <w:sz w:val="20"/>
                <w:vertAlign w:val="baseline"/>
              </w:rPr>
              <w:t> submission</w:t>
            </w:r>
          </w:p>
        </w:tc>
      </w:tr>
    </w:tbl>
    <w:p>
      <w:pPr>
        <w:spacing w:after="0" w:line="210" w:lineRule="exact"/>
        <w:rPr>
          <w:rFonts w:ascii="Times New Roman"/>
          <w:sz w:val="20"/>
        </w:rPr>
        <w:sectPr>
          <w:footerReference w:type="default" r:id="rId8"/>
          <w:pgSz w:w="12240" w:h="15840"/>
          <w:pgMar w:header="0" w:footer="1021" w:top="1360" w:bottom="1220" w:left="1720" w:right="1200"/>
          <w:pgNumType w:start="2"/>
        </w:sectPr>
      </w:pPr>
    </w:p>
    <w:p>
      <w:pPr>
        <w:pStyle w:val="BodyText"/>
        <w:spacing w:before="5"/>
        <w:rPr>
          <w:rFonts w:ascii="Calibri"/>
          <w:sz w:val="2"/>
        </w:rPr>
      </w:pPr>
    </w:p>
    <w:tbl>
      <w:tblPr>
        <w:tblW w:w="0" w:type="auto"/>
        <w:jc w:val="left"/>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
        <w:gridCol w:w="735"/>
        <w:gridCol w:w="538"/>
        <w:gridCol w:w="3861"/>
        <w:gridCol w:w="1138"/>
        <w:gridCol w:w="1801"/>
      </w:tblGrid>
      <w:tr>
        <w:trPr>
          <w:trHeight w:val="258" w:hRule="atLeast"/>
        </w:trPr>
        <w:tc>
          <w:tcPr>
            <w:tcW w:w="580" w:type="dxa"/>
            <w:tcBorders>
              <w:top w:val="single" w:sz="4" w:space="0" w:color="000000"/>
            </w:tcBorders>
          </w:tcPr>
          <w:p>
            <w:pPr>
              <w:pStyle w:val="TableParagraph"/>
              <w:rPr>
                <w:rFonts w:ascii="Times New Roman"/>
                <w:sz w:val="18"/>
              </w:rPr>
            </w:pPr>
          </w:p>
        </w:tc>
        <w:tc>
          <w:tcPr>
            <w:tcW w:w="735" w:type="dxa"/>
            <w:tcBorders>
              <w:top w:val="single" w:sz="4" w:space="0" w:color="000000"/>
            </w:tcBorders>
          </w:tcPr>
          <w:p>
            <w:pPr>
              <w:pStyle w:val="TableParagraph"/>
              <w:rPr>
                <w:rFonts w:ascii="Times New Roman"/>
                <w:sz w:val="18"/>
              </w:rPr>
            </w:pPr>
          </w:p>
        </w:tc>
        <w:tc>
          <w:tcPr>
            <w:tcW w:w="538" w:type="dxa"/>
            <w:tcBorders>
              <w:top w:val="single" w:sz="4" w:space="0" w:color="000000"/>
            </w:tcBorders>
          </w:tcPr>
          <w:p>
            <w:pPr>
              <w:pStyle w:val="TableParagraph"/>
              <w:rPr>
                <w:rFonts w:ascii="Times New Roman"/>
                <w:sz w:val="18"/>
              </w:rPr>
            </w:pPr>
          </w:p>
        </w:tc>
        <w:tc>
          <w:tcPr>
            <w:tcW w:w="3861" w:type="dxa"/>
            <w:tcBorders>
              <w:top w:val="single" w:sz="4" w:space="0" w:color="000000"/>
            </w:tcBorders>
          </w:tcPr>
          <w:p>
            <w:pPr>
              <w:pStyle w:val="TableParagraph"/>
              <w:ind w:left="110"/>
              <w:rPr>
                <w:rFonts w:ascii="Times New Roman"/>
                <w:sz w:val="20"/>
              </w:rPr>
            </w:pPr>
            <w:r>
              <w:rPr>
                <w:rFonts w:ascii="Times New Roman"/>
                <w:spacing w:val="-2"/>
                <w:sz w:val="20"/>
              </w:rPr>
              <w:t>Implementation</w:t>
            </w:r>
            <w:r>
              <w:rPr>
                <w:rFonts w:ascii="Times New Roman"/>
                <w:spacing w:val="12"/>
                <w:sz w:val="20"/>
              </w:rPr>
              <w:t> </w:t>
            </w:r>
            <w:r>
              <w:rPr>
                <w:rFonts w:ascii="Times New Roman"/>
                <w:spacing w:val="-2"/>
                <w:sz w:val="20"/>
              </w:rPr>
              <w:t>issues</w:t>
            </w:r>
          </w:p>
        </w:tc>
        <w:tc>
          <w:tcPr>
            <w:tcW w:w="1138" w:type="dxa"/>
            <w:tcBorders>
              <w:top w:val="single" w:sz="4" w:space="0" w:color="000000"/>
            </w:tcBorders>
          </w:tcPr>
          <w:p>
            <w:pPr>
              <w:pStyle w:val="TableParagraph"/>
              <w:rPr>
                <w:rFonts w:ascii="Times New Roman"/>
                <w:sz w:val="18"/>
              </w:rPr>
            </w:pPr>
          </w:p>
        </w:tc>
        <w:tc>
          <w:tcPr>
            <w:tcW w:w="1801" w:type="dxa"/>
            <w:tcBorders>
              <w:top w:val="single" w:sz="4" w:space="0" w:color="000000"/>
            </w:tcBorders>
          </w:tcPr>
          <w:p>
            <w:pPr>
              <w:pStyle w:val="TableParagraph"/>
              <w:rPr>
                <w:rFonts w:ascii="Times New Roman"/>
                <w:sz w:val="18"/>
              </w:rPr>
            </w:pPr>
          </w:p>
        </w:tc>
      </w:tr>
      <w:tr>
        <w:trPr>
          <w:trHeight w:val="571" w:hRule="atLeast"/>
        </w:trPr>
        <w:tc>
          <w:tcPr>
            <w:tcW w:w="580" w:type="dxa"/>
            <w:tcBorders>
              <w:bottom w:val="single" w:sz="4" w:space="0" w:color="000000"/>
            </w:tcBorders>
          </w:tcPr>
          <w:p>
            <w:pPr>
              <w:pStyle w:val="TableParagraph"/>
              <w:rPr>
                <w:rFonts w:ascii="Times New Roman"/>
                <w:sz w:val="22"/>
              </w:rPr>
            </w:pPr>
          </w:p>
        </w:tc>
        <w:tc>
          <w:tcPr>
            <w:tcW w:w="735" w:type="dxa"/>
            <w:tcBorders>
              <w:bottom w:val="single" w:sz="4" w:space="0" w:color="000000"/>
            </w:tcBorders>
          </w:tcPr>
          <w:p>
            <w:pPr>
              <w:pStyle w:val="TableParagraph"/>
              <w:rPr>
                <w:rFonts w:ascii="Times New Roman"/>
                <w:sz w:val="22"/>
              </w:rPr>
            </w:pPr>
          </w:p>
        </w:tc>
        <w:tc>
          <w:tcPr>
            <w:tcW w:w="538" w:type="dxa"/>
            <w:tcBorders>
              <w:bottom w:val="single" w:sz="4" w:space="0" w:color="000000"/>
            </w:tcBorders>
          </w:tcPr>
          <w:p>
            <w:pPr>
              <w:pStyle w:val="TableParagraph"/>
              <w:rPr>
                <w:rFonts w:ascii="Times New Roman"/>
                <w:sz w:val="22"/>
              </w:rPr>
            </w:pPr>
          </w:p>
        </w:tc>
        <w:tc>
          <w:tcPr>
            <w:tcW w:w="3861" w:type="dxa"/>
            <w:tcBorders>
              <w:bottom w:val="single" w:sz="4" w:space="0" w:color="000000"/>
            </w:tcBorders>
          </w:tcPr>
          <w:p>
            <w:pPr>
              <w:pStyle w:val="TableParagraph"/>
              <w:spacing w:before="20"/>
              <w:ind w:left="110"/>
              <w:rPr>
                <w:rFonts w:ascii="Times New Roman"/>
                <w:b/>
                <w:sz w:val="20"/>
              </w:rPr>
            </w:pPr>
            <w:r>
              <w:rPr>
                <w:rFonts w:ascii="Times New Roman"/>
                <w:b/>
                <w:sz w:val="20"/>
              </w:rPr>
              <w:t>Met</w:t>
            </w:r>
            <w:r>
              <w:rPr>
                <w:rFonts w:ascii="Times New Roman"/>
                <w:b/>
                <w:spacing w:val="-5"/>
                <w:sz w:val="20"/>
              </w:rPr>
              <w:t> </w:t>
            </w:r>
            <w:r>
              <w:rPr>
                <w:rFonts w:ascii="Times New Roman"/>
                <w:b/>
                <w:sz w:val="20"/>
              </w:rPr>
              <w:t>with</w:t>
            </w:r>
            <w:r>
              <w:rPr>
                <w:rFonts w:ascii="Times New Roman"/>
                <w:b/>
                <w:spacing w:val="-4"/>
                <w:sz w:val="20"/>
              </w:rPr>
              <w:t> </w:t>
            </w:r>
            <w:r>
              <w:rPr>
                <w:rFonts w:ascii="Times New Roman"/>
                <w:b/>
                <w:sz w:val="20"/>
              </w:rPr>
              <w:t>each</w:t>
            </w:r>
            <w:r>
              <w:rPr>
                <w:rFonts w:ascii="Times New Roman"/>
                <w:b/>
                <w:spacing w:val="-4"/>
                <w:sz w:val="20"/>
              </w:rPr>
              <w:t> </w:t>
            </w:r>
            <w:r>
              <w:rPr>
                <w:rFonts w:ascii="Times New Roman"/>
                <w:b/>
                <w:sz w:val="20"/>
              </w:rPr>
              <w:t>group</w:t>
            </w:r>
            <w:r>
              <w:rPr>
                <w:rFonts w:ascii="Times New Roman"/>
                <w:b/>
                <w:spacing w:val="-4"/>
                <w:sz w:val="20"/>
              </w:rPr>
              <w:t> </w:t>
            </w:r>
            <w:r>
              <w:rPr>
                <w:rFonts w:ascii="Times New Roman"/>
                <w:b/>
                <w:sz w:val="20"/>
              </w:rPr>
              <w:t>to</w:t>
            </w:r>
            <w:r>
              <w:rPr>
                <w:rFonts w:ascii="Times New Roman"/>
                <w:b/>
                <w:spacing w:val="-4"/>
                <w:sz w:val="20"/>
              </w:rPr>
              <w:t> </w:t>
            </w:r>
            <w:r>
              <w:rPr>
                <w:rFonts w:ascii="Times New Roman"/>
                <w:b/>
                <w:sz w:val="20"/>
              </w:rPr>
              <w:t>advice</w:t>
            </w:r>
            <w:r>
              <w:rPr>
                <w:rFonts w:ascii="Times New Roman"/>
                <w:b/>
                <w:spacing w:val="-4"/>
                <w:sz w:val="20"/>
              </w:rPr>
              <w:t> </w:t>
            </w:r>
            <w:r>
              <w:rPr>
                <w:rFonts w:ascii="Times New Roman"/>
                <w:b/>
                <w:sz w:val="20"/>
              </w:rPr>
              <w:t>and</w:t>
            </w:r>
            <w:r>
              <w:rPr>
                <w:rFonts w:ascii="Times New Roman"/>
                <w:b/>
                <w:spacing w:val="-4"/>
                <w:sz w:val="20"/>
              </w:rPr>
              <w:t> give</w:t>
            </w:r>
          </w:p>
          <w:p>
            <w:pPr>
              <w:pStyle w:val="TableParagraph"/>
              <w:spacing w:before="44"/>
              <w:ind w:left="110"/>
              <w:rPr>
                <w:rFonts w:ascii="Times New Roman" w:hAnsi="Times New Roman"/>
                <w:b/>
                <w:sz w:val="20"/>
              </w:rPr>
            </w:pPr>
            <w:r>
              <w:rPr>
                <w:rFonts w:ascii="Times New Roman" w:hAnsi="Times New Roman"/>
                <w:b/>
                <w:sz w:val="20"/>
              </w:rPr>
              <w:t>instruction</w:t>
            </w:r>
            <w:r>
              <w:rPr>
                <w:rFonts w:ascii="Times New Roman" w:hAnsi="Times New Roman"/>
                <w:b/>
                <w:spacing w:val="-8"/>
                <w:sz w:val="20"/>
              </w:rPr>
              <w:t> </w:t>
            </w:r>
            <w:r>
              <w:rPr>
                <w:rFonts w:ascii="Times New Roman" w:hAnsi="Times New Roman"/>
                <w:b/>
                <w:sz w:val="20"/>
              </w:rPr>
              <w:t>of</w:t>
            </w:r>
            <w:r>
              <w:rPr>
                <w:rFonts w:ascii="Times New Roman" w:hAnsi="Times New Roman"/>
                <w:b/>
                <w:spacing w:val="-7"/>
                <w:sz w:val="20"/>
              </w:rPr>
              <w:t> </w:t>
            </w:r>
            <w:r>
              <w:rPr>
                <w:rFonts w:ascii="Times New Roman" w:hAnsi="Times New Roman"/>
                <w:b/>
                <w:sz w:val="20"/>
              </w:rPr>
              <w:t>project’s</w:t>
            </w:r>
            <w:r>
              <w:rPr>
                <w:rFonts w:ascii="Times New Roman" w:hAnsi="Times New Roman"/>
                <w:b/>
                <w:spacing w:val="-7"/>
                <w:sz w:val="20"/>
              </w:rPr>
              <w:t> </w:t>
            </w:r>
            <w:r>
              <w:rPr>
                <w:rFonts w:ascii="Times New Roman" w:hAnsi="Times New Roman"/>
                <w:b/>
                <w:spacing w:val="-2"/>
                <w:sz w:val="20"/>
              </w:rPr>
              <w:t>derivable.</w:t>
            </w:r>
          </w:p>
        </w:tc>
        <w:tc>
          <w:tcPr>
            <w:tcW w:w="1138" w:type="dxa"/>
            <w:tcBorders>
              <w:bottom w:val="single" w:sz="4" w:space="0" w:color="000000"/>
            </w:tcBorders>
          </w:tcPr>
          <w:p>
            <w:pPr>
              <w:pStyle w:val="TableParagraph"/>
              <w:rPr>
                <w:rFonts w:ascii="Times New Roman"/>
                <w:sz w:val="22"/>
              </w:rPr>
            </w:pPr>
          </w:p>
        </w:tc>
        <w:tc>
          <w:tcPr>
            <w:tcW w:w="1801" w:type="dxa"/>
            <w:tcBorders>
              <w:bottom w:val="single" w:sz="4" w:space="0" w:color="000000"/>
            </w:tcBorders>
          </w:tcPr>
          <w:p>
            <w:pPr>
              <w:pStyle w:val="TableParagraph"/>
              <w:rPr>
                <w:rFonts w:ascii="Times New Roman"/>
                <w:sz w:val="22"/>
              </w:rPr>
            </w:pPr>
          </w:p>
        </w:tc>
      </w:tr>
      <w:tr>
        <w:trPr>
          <w:trHeight w:val="551" w:hRule="atLeast"/>
        </w:trPr>
        <w:tc>
          <w:tcPr>
            <w:tcW w:w="580" w:type="dxa"/>
            <w:tcBorders>
              <w:top w:val="single" w:sz="4" w:space="0" w:color="000000"/>
              <w:bottom w:val="single" w:sz="4" w:space="0" w:color="000000"/>
            </w:tcBorders>
          </w:tcPr>
          <w:p>
            <w:pPr>
              <w:pStyle w:val="TableParagraph"/>
              <w:ind w:right="26"/>
              <w:jc w:val="center"/>
              <w:rPr>
                <w:rFonts w:ascii="Times New Roman"/>
                <w:sz w:val="20"/>
              </w:rPr>
            </w:pPr>
            <w:r>
              <w:rPr>
                <w:rFonts w:ascii="Times New Roman"/>
                <w:spacing w:val="-5"/>
                <w:sz w:val="20"/>
              </w:rPr>
              <w:t>Tue</w:t>
            </w:r>
          </w:p>
        </w:tc>
        <w:tc>
          <w:tcPr>
            <w:tcW w:w="735" w:type="dxa"/>
            <w:tcBorders>
              <w:top w:val="single" w:sz="4" w:space="0" w:color="000000"/>
              <w:bottom w:val="single" w:sz="4" w:space="0" w:color="000000"/>
            </w:tcBorders>
          </w:tcPr>
          <w:p>
            <w:pPr>
              <w:pStyle w:val="TableParagraph"/>
              <w:ind w:left="99" w:right="177"/>
              <w:jc w:val="center"/>
              <w:rPr>
                <w:rFonts w:ascii="Times New Roman"/>
                <w:sz w:val="20"/>
              </w:rPr>
            </w:pPr>
            <w:r>
              <w:rPr>
                <w:rFonts w:ascii="Times New Roman"/>
                <w:spacing w:val="-4"/>
                <w:sz w:val="20"/>
              </w:rPr>
              <w:t>3/29</w:t>
            </w:r>
          </w:p>
        </w:tc>
        <w:tc>
          <w:tcPr>
            <w:tcW w:w="538" w:type="dxa"/>
            <w:tcBorders>
              <w:top w:val="single" w:sz="4" w:space="0" w:color="000000"/>
              <w:bottom w:val="single" w:sz="4" w:space="0" w:color="000000"/>
            </w:tcBorders>
          </w:tcPr>
          <w:p>
            <w:pPr>
              <w:pStyle w:val="TableParagraph"/>
              <w:ind w:left="230"/>
              <w:rPr>
                <w:rFonts w:ascii="Times New Roman"/>
                <w:sz w:val="20"/>
              </w:rPr>
            </w:pPr>
            <w:r>
              <w:rPr>
                <w:rFonts w:ascii="Times New Roman"/>
                <w:spacing w:val="-10"/>
                <w:sz w:val="20"/>
              </w:rPr>
              <w:t>8</w:t>
            </w:r>
          </w:p>
        </w:tc>
        <w:tc>
          <w:tcPr>
            <w:tcW w:w="3861" w:type="dxa"/>
            <w:tcBorders>
              <w:top w:val="single" w:sz="4" w:space="0" w:color="000000"/>
              <w:bottom w:val="single" w:sz="4" w:space="0" w:color="000000"/>
            </w:tcBorders>
          </w:tcPr>
          <w:p>
            <w:pPr>
              <w:pStyle w:val="TableParagraph"/>
              <w:ind w:left="110"/>
              <w:rPr>
                <w:rFonts w:ascii="Times New Roman"/>
                <w:sz w:val="20"/>
              </w:rPr>
            </w:pPr>
            <w:r>
              <w:rPr>
                <w:rFonts w:ascii="Times New Roman"/>
                <w:sz w:val="20"/>
              </w:rPr>
              <w:t>Implementing</w:t>
            </w:r>
            <w:r>
              <w:rPr>
                <w:rFonts w:ascii="Times New Roman"/>
                <w:spacing w:val="-12"/>
                <w:sz w:val="20"/>
              </w:rPr>
              <w:t> </w:t>
            </w:r>
            <w:r>
              <w:rPr>
                <w:rFonts w:ascii="Times New Roman"/>
                <w:sz w:val="20"/>
              </w:rPr>
              <w:t>cryptographic</w:t>
            </w:r>
            <w:r>
              <w:rPr>
                <w:rFonts w:ascii="Times New Roman"/>
                <w:spacing w:val="-12"/>
                <w:sz w:val="20"/>
              </w:rPr>
              <w:t> </w:t>
            </w:r>
            <w:r>
              <w:rPr>
                <w:rFonts w:ascii="Times New Roman"/>
                <w:sz w:val="20"/>
              </w:rPr>
              <w:t>systems</w:t>
            </w:r>
            <w:r>
              <w:rPr>
                <w:rFonts w:ascii="Times New Roman"/>
                <w:spacing w:val="-11"/>
                <w:sz w:val="20"/>
              </w:rPr>
              <w:t> </w:t>
            </w:r>
            <w:r>
              <w:rPr>
                <w:rFonts w:ascii="Times New Roman"/>
                <w:spacing w:val="-2"/>
                <w:sz w:val="20"/>
              </w:rPr>
              <w:t>(issues)</w:t>
            </w:r>
          </w:p>
          <w:p>
            <w:pPr>
              <w:pStyle w:val="TableParagraph"/>
              <w:spacing w:before="44"/>
              <w:ind w:left="110"/>
              <w:rPr>
                <w:rFonts w:ascii="Times New Roman"/>
                <w:sz w:val="20"/>
              </w:rPr>
            </w:pPr>
            <w:r>
              <w:rPr>
                <w:rFonts w:ascii="Times New Roman"/>
                <w:sz w:val="20"/>
              </w:rPr>
              <w:t>Public-key</w:t>
            </w:r>
            <w:r>
              <w:rPr>
                <w:rFonts w:ascii="Times New Roman"/>
                <w:spacing w:val="-10"/>
                <w:sz w:val="20"/>
              </w:rPr>
              <w:t> </w:t>
            </w:r>
            <w:r>
              <w:rPr>
                <w:rFonts w:ascii="Times New Roman"/>
                <w:spacing w:val="-2"/>
                <w:sz w:val="20"/>
              </w:rPr>
              <w:t>cryptography</w:t>
            </w:r>
          </w:p>
        </w:tc>
        <w:tc>
          <w:tcPr>
            <w:tcW w:w="1138" w:type="dxa"/>
            <w:tcBorders>
              <w:top w:val="single" w:sz="4" w:space="0" w:color="000000"/>
              <w:bottom w:val="single" w:sz="4" w:space="0" w:color="000000"/>
            </w:tcBorders>
          </w:tcPr>
          <w:p>
            <w:pPr>
              <w:pStyle w:val="TableParagraph"/>
              <w:ind w:left="31"/>
              <w:rPr>
                <w:rFonts w:ascii="Times New Roman" w:hAnsi="Times New Roman"/>
                <w:sz w:val="20"/>
              </w:rPr>
            </w:pPr>
            <w:r>
              <w:rPr>
                <w:rFonts w:ascii="Times New Roman" w:hAnsi="Times New Roman"/>
                <w:sz w:val="20"/>
              </w:rPr>
              <w:t>8.1–8.5,</w:t>
            </w:r>
            <w:r>
              <w:rPr>
                <w:rFonts w:ascii="Times New Roman" w:hAnsi="Times New Roman"/>
                <w:spacing w:val="-8"/>
                <w:sz w:val="20"/>
              </w:rPr>
              <w:t> </w:t>
            </w:r>
            <w:r>
              <w:rPr>
                <w:rFonts w:ascii="Times New Roman" w:hAnsi="Times New Roman"/>
                <w:spacing w:val="-4"/>
                <w:sz w:val="20"/>
              </w:rPr>
              <w:t>note</w:t>
            </w:r>
          </w:p>
        </w:tc>
        <w:tc>
          <w:tcPr>
            <w:tcW w:w="1801" w:type="dxa"/>
            <w:tcBorders>
              <w:top w:val="single" w:sz="4" w:space="0" w:color="000000"/>
              <w:bottom w:val="single" w:sz="4" w:space="0" w:color="000000"/>
            </w:tcBorders>
          </w:tcPr>
          <w:p>
            <w:pPr>
              <w:pStyle w:val="TableParagraph"/>
              <w:rPr>
                <w:rFonts w:ascii="Times New Roman"/>
                <w:sz w:val="22"/>
              </w:rPr>
            </w:pPr>
          </w:p>
        </w:tc>
      </w:tr>
      <w:tr>
        <w:trPr>
          <w:trHeight w:val="273" w:hRule="atLeast"/>
        </w:trPr>
        <w:tc>
          <w:tcPr>
            <w:tcW w:w="580" w:type="dxa"/>
            <w:tcBorders>
              <w:top w:val="single" w:sz="4" w:space="0" w:color="000000"/>
              <w:bottom w:val="single" w:sz="4" w:space="0" w:color="000000"/>
            </w:tcBorders>
          </w:tcPr>
          <w:p>
            <w:pPr>
              <w:pStyle w:val="TableParagraph"/>
              <w:ind w:right="26"/>
              <w:jc w:val="center"/>
              <w:rPr>
                <w:rFonts w:ascii="Times New Roman"/>
                <w:sz w:val="20"/>
              </w:rPr>
            </w:pPr>
            <w:r>
              <w:rPr>
                <w:rFonts w:ascii="Times New Roman"/>
                <w:spacing w:val="-5"/>
                <w:sz w:val="20"/>
              </w:rPr>
              <w:t>Tue</w:t>
            </w:r>
          </w:p>
        </w:tc>
        <w:tc>
          <w:tcPr>
            <w:tcW w:w="735" w:type="dxa"/>
            <w:tcBorders>
              <w:top w:val="single" w:sz="4" w:space="0" w:color="000000"/>
              <w:bottom w:val="single" w:sz="4" w:space="0" w:color="000000"/>
            </w:tcBorders>
          </w:tcPr>
          <w:p>
            <w:pPr>
              <w:pStyle w:val="TableParagraph"/>
              <w:ind w:right="177"/>
              <w:jc w:val="center"/>
              <w:rPr>
                <w:rFonts w:ascii="Times New Roman"/>
                <w:sz w:val="20"/>
              </w:rPr>
            </w:pPr>
            <w:r>
              <w:rPr>
                <w:rFonts w:ascii="Times New Roman"/>
                <w:spacing w:val="-5"/>
                <w:sz w:val="20"/>
              </w:rPr>
              <w:t>4/5</w:t>
            </w:r>
          </w:p>
        </w:tc>
        <w:tc>
          <w:tcPr>
            <w:tcW w:w="538" w:type="dxa"/>
            <w:tcBorders>
              <w:top w:val="single" w:sz="4" w:space="0" w:color="000000"/>
              <w:bottom w:val="single" w:sz="4" w:space="0" w:color="000000"/>
            </w:tcBorders>
          </w:tcPr>
          <w:p>
            <w:pPr>
              <w:pStyle w:val="TableParagraph"/>
              <w:ind w:left="230"/>
              <w:rPr>
                <w:rFonts w:ascii="Times New Roman"/>
                <w:sz w:val="20"/>
              </w:rPr>
            </w:pPr>
            <w:r>
              <w:rPr>
                <w:rFonts w:ascii="Times New Roman"/>
                <w:spacing w:val="-10"/>
                <w:sz w:val="20"/>
              </w:rPr>
              <w:t>9</w:t>
            </w:r>
          </w:p>
        </w:tc>
        <w:tc>
          <w:tcPr>
            <w:tcW w:w="3861" w:type="dxa"/>
            <w:tcBorders>
              <w:top w:val="single" w:sz="4" w:space="0" w:color="000000"/>
              <w:bottom w:val="single" w:sz="4" w:space="0" w:color="000000"/>
            </w:tcBorders>
          </w:tcPr>
          <w:p>
            <w:pPr>
              <w:pStyle w:val="TableParagraph"/>
              <w:ind w:left="110"/>
              <w:rPr>
                <w:rFonts w:ascii="Times New Roman"/>
                <w:sz w:val="20"/>
              </w:rPr>
            </w:pPr>
            <w:r>
              <w:rPr>
                <w:rFonts w:ascii="Times New Roman"/>
                <w:sz w:val="20"/>
              </w:rPr>
              <w:t>Introduction</w:t>
            </w:r>
            <w:r>
              <w:rPr>
                <w:rFonts w:ascii="Times New Roman"/>
                <w:spacing w:val="-9"/>
                <w:sz w:val="20"/>
              </w:rPr>
              <w:t> </w:t>
            </w:r>
            <w:r>
              <w:rPr>
                <w:rFonts w:ascii="Times New Roman"/>
                <w:sz w:val="20"/>
              </w:rPr>
              <w:t>to</w:t>
            </w:r>
            <w:r>
              <w:rPr>
                <w:rFonts w:ascii="Times New Roman"/>
                <w:spacing w:val="-9"/>
                <w:sz w:val="20"/>
              </w:rPr>
              <w:t> </w:t>
            </w:r>
            <w:r>
              <w:rPr>
                <w:rFonts w:ascii="Times New Roman"/>
                <w:sz w:val="20"/>
              </w:rPr>
              <w:t>cryptographic</w:t>
            </w:r>
            <w:r>
              <w:rPr>
                <w:rFonts w:ascii="Times New Roman"/>
                <w:spacing w:val="-9"/>
                <w:sz w:val="20"/>
              </w:rPr>
              <w:t> </w:t>
            </w:r>
            <w:r>
              <w:rPr>
                <w:rFonts w:ascii="Times New Roman"/>
                <w:spacing w:val="-2"/>
                <w:sz w:val="20"/>
              </w:rPr>
              <w:t>protocols</w:t>
            </w:r>
          </w:p>
        </w:tc>
        <w:tc>
          <w:tcPr>
            <w:tcW w:w="1138" w:type="dxa"/>
            <w:tcBorders>
              <w:top w:val="single" w:sz="4" w:space="0" w:color="000000"/>
              <w:bottom w:val="single" w:sz="4" w:space="0" w:color="000000"/>
            </w:tcBorders>
          </w:tcPr>
          <w:p>
            <w:pPr>
              <w:pStyle w:val="TableParagraph"/>
              <w:ind w:left="31"/>
              <w:rPr>
                <w:rFonts w:ascii="Times New Roman"/>
                <w:sz w:val="20"/>
              </w:rPr>
            </w:pPr>
            <w:r>
              <w:rPr>
                <w:rFonts w:ascii="Times New Roman"/>
                <w:spacing w:val="-2"/>
                <w:sz w:val="20"/>
              </w:rPr>
              <w:t>13.1-</w:t>
            </w:r>
            <w:r>
              <w:rPr>
                <w:rFonts w:ascii="Times New Roman"/>
                <w:spacing w:val="-4"/>
                <w:sz w:val="20"/>
              </w:rPr>
              <w:t>13.5</w:t>
            </w:r>
          </w:p>
        </w:tc>
        <w:tc>
          <w:tcPr>
            <w:tcW w:w="1801" w:type="dxa"/>
            <w:tcBorders>
              <w:top w:val="single" w:sz="4" w:space="0" w:color="000000"/>
              <w:bottom w:val="single" w:sz="4" w:space="0" w:color="000000"/>
            </w:tcBorders>
          </w:tcPr>
          <w:p>
            <w:pPr>
              <w:pStyle w:val="TableParagraph"/>
              <w:rPr>
                <w:rFonts w:ascii="Times New Roman"/>
                <w:sz w:val="20"/>
              </w:rPr>
            </w:pPr>
          </w:p>
        </w:tc>
      </w:tr>
      <w:tr>
        <w:trPr>
          <w:trHeight w:val="277" w:hRule="atLeast"/>
        </w:trPr>
        <w:tc>
          <w:tcPr>
            <w:tcW w:w="580" w:type="dxa"/>
            <w:tcBorders>
              <w:top w:val="single" w:sz="4" w:space="0" w:color="000000"/>
              <w:bottom w:val="single" w:sz="4" w:space="0" w:color="000000"/>
            </w:tcBorders>
          </w:tcPr>
          <w:p>
            <w:pPr>
              <w:pStyle w:val="TableParagraph"/>
              <w:ind w:right="26"/>
              <w:jc w:val="center"/>
              <w:rPr>
                <w:rFonts w:ascii="Times New Roman"/>
                <w:sz w:val="20"/>
              </w:rPr>
            </w:pPr>
            <w:r>
              <w:rPr>
                <w:rFonts w:ascii="Times New Roman"/>
                <w:spacing w:val="-5"/>
                <w:sz w:val="20"/>
              </w:rPr>
              <w:t>Tue</w:t>
            </w:r>
          </w:p>
        </w:tc>
        <w:tc>
          <w:tcPr>
            <w:tcW w:w="735" w:type="dxa"/>
            <w:tcBorders>
              <w:top w:val="single" w:sz="4" w:space="0" w:color="000000"/>
              <w:bottom w:val="single" w:sz="4" w:space="0" w:color="000000"/>
            </w:tcBorders>
          </w:tcPr>
          <w:p>
            <w:pPr>
              <w:pStyle w:val="TableParagraph"/>
              <w:ind w:left="100" w:right="177"/>
              <w:jc w:val="center"/>
              <w:rPr>
                <w:rFonts w:ascii="Times New Roman"/>
                <w:sz w:val="20"/>
              </w:rPr>
            </w:pPr>
            <w:r>
              <w:rPr>
                <w:rFonts w:ascii="Times New Roman"/>
                <w:spacing w:val="-4"/>
                <w:sz w:val="20"/>
              </w:rPr>
              <w:t>4/12</w:t>
            </w:r>
          </w:p>
        </w:tc>
        <w:tc>
          <w:tcPr>
            <w:tcW w:w="538" w:type="dxa"/>
            <w:tcBorders>
              <w:top w:val="single" w:sz="4" w:space="0" w:color="000000"/>
              <w:bottom w:val="single" w:sz="4" w:space="0" w:color="000000"/>
            </w:tcBorders>
          </w:tcPr>
          <w:p>
            <w:pPr>
              <w:pStyle w:val="TableParagraph"/>
              <w:ind w:left="230"/>
              <w:rPr>
                <w:rFonts w:ascii="Times New Roman"/>
                <w:sz w:val="20"/>
              </w:rPr>
            </w:pPr>
            <w:r>
              <w:rPr>
                <w:rFonts w:ascii="Times New Roman"/>
                <w:spacing w:val="-5"/>
                <w:sz w:val="20"/>
              </w:rPr>
              <w:t>10</w:t>
            </w:r>
          </w:p>
        </w:tc>
        <w:tc>
          <w:tcPr>
            <w:tcW w:w="3861" w:type="dxa"/>
            <w:tcBorders>
              <w:top w:val="single" w:sz="4" w:space="0" w:color="000000"/>
              <w:bottom w:val="single" w:sz="4" w:space="0" w:color="000000"/>
            </w:tcBorders>
          </w:tcPr>
          <w:p>
            <w:pPr>
              <w:pStyle w:val="TableParagraph"/>
              <w:ind w:left="110"/>
              <w:rPr>
                <w:rFonts w:ascii="Times New Roman"/>
                <w:sz w:val="20"/>
              </w:rPr>
            </w:pPr>
            <w:r>
              <w:rPr>
                <w:rFonts w:ascii="Times New Roman"/>
                <w:sz w:val="20"/>
              </w:rPr>
              <w:t>Storing</w:t>
            </w:r>
            <w:r>
              <w:rPr>
                <w:rFonts w:ascii="Times New Roman"/>
                <w:spacing w:val="-7"/>
                <w:sz w:val="20"/>
              </w:rPr>
              <w:t> </w:t>
            </w:r>
            <w:r>
              <w:rPr>
                <w:rFonts w:ascii="Times New Roman"/>
                <w:sz w:val="20"/>
              </w:rPr>
              <w:t>secret</w:t>
            </w:r>
            <w:r>
              <w:rPr>
                <w:rFonts w:ascii="Times New Roman"/>
                <w:spacing w:val="-6"/>
                <w:sz w:val="20"/>
              </w:rPr>
              <w:t> </w:t>
            </w:r>
            <w:r>
              <w:rPr>
                <w:rFonts w:ascii="Times New Roman"/>
                <w:spacing w:val="-2"/>
                <w:sz w:val="20"/>
              </w:rPr>
              <w:t>information</w:t>
            </w:r>
          </w:p>
        </w:tc>
        <w:tc>
          <w:tcPr>
            <w:tcW w:w="1138" w:type="dxa"/>
            <w:tcBorders>
              <w:top w:val="single" w:sz="4" w:space="0" w:color="000000"/>
              <w:bottom w:val="single" w:sz="4" w:space="0" w:color="000000"/>
            </w:tcBorders>
          </w:tcPr>
          <w:p>
            <w:pPr>
              <w:pStyle w:val="TableParagraph"/>
              <w:ind w:left="31"/>
              <w:rPr>
                <w:rFonts w:ascii="Times New Roman"/>
                <w:sz w:val="20"/>
              </w:rPr>
            </w:pPr>
            <w:r>
              <w:rPr>
                <w:rFonts w:ascii="Times New Roman"/>
                <w:spacing w:val="-2"/>
                <w:sz w:val="20"/>
              </w:rPr>
              <w:t>21.1-21.10</w:t>
            </w:r>
          </w:p>
        </w:tc>
        <w:tc>
          <w:tcPr>
            <w:tcW w:w="1801" w:type="dxa"/>
            <w:tcBorders>
              <w:top w:val="single" w:sz="4" w:space="0" w:color="000000"/>
              <w:bottom w:val="single" w:sz="4" w:space="0" w:color="000000"/>
            </w:tcBorders>
          </w:tcPr>
          <w:p>
            <w:pPr>
              <w:pStyle w:val="TableParagraph"/>
              <w:rPr>
                <w:rFonts w:ascii="Times New Roman"/>
                <w:sz w:val="20"/>
              </w:rPr>
            </w:pPr>
          </w:p>
        </w:tc>
      </w:tr>
      <w:tr>
        <w:trPr>
          <w:trHeight w:val="273" w:hRule="atLeast"/>
        </w:trPr>
        <w:tc>
          <w:tcPr>
            <w:tcW w:w="580" w:type="dxa"/>
            <w:tcBorders>
              <w:top w:val="single" w:sz="4" w:space="0" w:color="000000"/>
              <w:bottom w:val="single" w:sz="4" w:space="0" w:color="000000"/>
            </w:tcBorders>
          </w:tcPr>
          <w:p>
            <w:pPr>
              <w:pStyle w:val="TableParagraph"/>
              <w:ind w:right="26"/>
              <w:jc w:val="center"/>
              <w:rPr>
                <w:rFonts w:ascii="Times New Roman"/>
                <w:sz w:val="20"/>
              </w:rPr>
            </w:pPr>
            <w:r>
              <w:rPr>
                <w:rFonts w:ascii="Times New Roman"/>
                <w:spacing w:val="-5"/>
                <w:sz w:val="20"/>
              </w:rPr>
              <w:t>Tue</w:t>
            </w:r>
          </w:p>
        </w:tc>
        <w:tc>
          <w:tcPr>
            <w:tcW w:w="735" w:type="dxa"/>
            <w:tcBorders>
              <w:top w:val="single" w:sz="4" w:space="0" w:color="000000"/>
              <w:bottom w:val="single" w:sz="4" w:space="0" w:color="000000"/>
            </w:tcBorders>
          </w:tcPr>
          <w:p>
            <w:pPr>
              <w:pStyle w:val="TableParagraph"/>
              <w:ind w:left="99" w:right="177"/>
              <w:jc w:val="center"/>
              <w:rPr>
                <w:rFonts w:ascii="Times New Roman"/>
                <w:sz w:val="20"/>
              </w:rPr>
            </w:pPr>
            <w:r>
              <w:rPr>
                <w:rFonts w:ascii="Times New Roman"/>
                <w:spacing w:val="-4"/>
                <w:sz w:val="20"/>
              </w:rPr>
              <w:t>4/19</w:t>
            </w:r>
          </w:p>
        </w:tc>
        <w:tc>
          <w:tcPr>
            <w:tcW w:w="538" w:type="dxa"/>
            <w:tcBorders>
              <w:top w:val="single" w:sz="4" w:space="0" w:color="000000"/>
              <w:bottom w:val="single" w:sz="4" w:space="0" w:color="000000"/>
            </w:tcBorders>
          </w:tcPr>
          <w:p>
            <w:pPr>
              <w:pStyle w:val="TableParagraph"/>
              <w:ind w:left="230"/>
              <w:rPr>
                <w:rFonts w:ascii="Times New Roman"/>
                <w:sz w:val="20"/>
              </w:rPr>
            </w:pPr>
            <w:r>
              <w:rPr>
                <w:rFonts w:ascii="Times New Roman"/>
                <w:spacing w:val="-5"/>
                <w:sz w:val="20"/>
              </w:rPr>
              <w:t>11</w:t>
            </w:r>
          </w:p>
        </w:tc>
        <w:tc>
          <w:tcPr>
            <w:tcW w:w="3861" w:type="dxa"/>
            <w:tcBorders>
              <w:top w:val="single" w:sz="4" w:space="0" w:color="000000"/>
              <w:bottom w:val="single" w:sz="4" w:space="0" w:color="000000"/>
            </w:tcBorders>
          </w:tcPr>
          <w:p>
            <w:pPr>
              <w:pStyle w:val="TableParagraph"/>
              <w:ind w:left="110"/>
              <w:rPr>
                <w:rFonts w:ascii="Times New Roman" w:hAnsi="Times New Roman"/>
                <w:b/>
                <w:sz w:val="20"/>
              </w:rPr>
            </w:pPr>
            <w:r>
              <w:rPr>
                <w:rFonts w:ascii="Times New Roman" w:hAnsi="Times New Roman"/>
                <w:b/>
                <w:sz w:val="20"/>
              </w:rPr>
              <w:t>Exam</w:t>
            </w:r>
            <w:r>
              <w:rPr>
                <w:rFonts w:ascii="Times New Roman" w:hAnsi="Times New Roman"/>
                <w:b/>
                <w:spacing w:val="-7"/>
                <w:sz w:val="20"/>
              </w:rPr>
              <w:t> </w:t>
            </w:r>
            <w:r>
              <w:rPr>
                <w:rFonts w:ascii="Times New Roman" w:hAnsi="Times New Roman"/>
                <w:b/>
                <w:sz w:val="20"/>
              </w:rPr>
              <w:t>2</w:t>
            </w:r>
            <w:r>
              <w:rPr>
                <w:rFonts w:ascii="Times New Roman" w:hAnsi="Times New Roman"/>
                <w:b/>
                <w:spacing w:val="-5"/>
                <w:sz w:val="20"/>
              </w:rPr>
              <w:t> </w:t>
            </w:r>
            <w:r>
              <w:rPr>
                <w:rFonts w:ascii="Times New Roman" w:hAnsi="Times New Roman"/>
                <w:b/>
                <w:sz w:val="20"/>
              </w:rPr>
              <w:t>(Classes:</w:t>
            </w:r>
            <w:r>
              <w:rPr>
                <w:rFonts w:ascii="Times New Roman" w:hAnsi="Times New Roman"/>
                <w:b/>
                <w:spacing w:val="-5"/>
                <w:sz w:val="20"/>
              </w:rPr>
              <w:t> </w:t>
            </w:r>
            <w:r>
              <w:rPr>
                <w:rFonts w:ascii="Times New Roman" w:hAnsi="Times New Roman"/>
                <w:b/>
                <w:spacing w:val="-4"/>
                <w:sz w:val="20"/>
              </w:rPr>
              <w:t>5–9)</w:t>
            </w:r>
          </w:p>
        </w:tc>
        <w:tc>
          <w:tcPr>
            <w:tcW w:w="1138" w:type="dxa"/>
            <w:tcBorders>
              <w:top w:val="single" w:sz="4" w:space="0" w:color="000000"/>
              <w:bottom w:val="single" w:sz="4" w:space="0" w:color="000000"/>
            </w:tcBorders>
          </w:tcPr>
          <w:p>
            <w:pPr>
              <w:pStyle w:val="TableParagraph"/>
              <w:rPr>
                <w:rFonts w:ascii="Times New Roman"/>
                <w:sz w:val="20"/>
              </w:rPr>
            </w:pPr>
          </w:p>
        </w:tc>
        <w:tc>
          <w:tcPr>
            <w:tcW w:w="1801" w:type="dxa"/>
            <w:tcBorders>
              <w:top w:val="single" w:sz="4" w:space="0" w:color="000000"/>
              <w:bottom w:val="single" w:sz="4" w:space="0" w:color="000000"/>
            </w:tcBorders>
          </w:tcPr>
          <w:p>
            <w:pPr>
              <w:pStyle w:val="TableParagraph"/>
              <w:rPr>
                <w:rFonts w:ascii="Times New Roman"/>
                <w:sz w:val="20"/>
              </w:rPr>
            </w:pPr>
          </w:p>
        </w:tc>
      </w:tr>
      <w:tr>
        <w:trPr>
          <w:trHeight w:val="258" w:hRule="atLeast"/>
        </w:trPr>
        <w:tc>
          <w:tcPr>
            <w:tcW w:w="580" w:type="dxa"/>
            <w:tcBorders>
              <w:top w:val="single" w:sz="4" w:space="0" w:color="000000"/>
            </w:tcBorders>
          </w:tcPr>
          <w:p>
            <w:pPr>
              <w:pStyle w:val="TableParagraph"/>
              <w:ind w:right="26"/>
              <w:jc w:val="center"/>
              <w:rPr>
                <w:rFonts w:ascii="Times New Roman"/>
                <w:sz w:val="20"/>
              </w:rPr>
            </w:pPr>
            <w:r>
              <w:rPr>
                <w:rFonts w:ascii="Times New Roman"/>
                <w:spacing w:val="-5"/>
                <w:sz w:val="20"/>
              </w:rPr>
              <w:t>Tue</w:t>
            </w:r>
          </w:p>
        </w:tc>
        <w:tc>
          <w:tcPr>
            <w:tcW w:w="735" w:type="dxa"/>
            <w:tcBorders>
              <w:top w:val="single" w:sz="4" w:space="0" w:color="000000"/>
            </w:tcBorders>
          </w:tcPr>
          <w:p>
            <w:pPr>
              <w:pStyle w:val="TableParagraph"/>
              <w:ind w:left="100" w:right="177"/>
              <w:jc w:val="center"/>
              <w:rPr>
                <w:rFonts w:ascii="Times New Roman"/>
                <w:sz w:val="20"/>
              </w:rPr>
            </w:pPr>
            <w:r>
              <w:rPr>
                <w:rFonts w:ascii="Times New Roman"/>
                <w:spacing w:val="-4"/>
                <w:sz w:val="20"/>
              </w:rPr>
              <w:t>4/26</w:t>
            </w:r>
          </w:p>
        </w:tc>
        <w:tc>
          <w:tcPr>
            <w:tcW w:w="538" w:type="dxa"/>
            <w:tcBorders>
              <w:top w:val="single" w:sz="4" w:space="0" w:color="000000"/>
            </w:tcBorders>
          </w:tcPr>
          <w:p>
            <w:pPr>
              <w:pStyle w:val="TableParagraph"/>
              <w:ind w:left="230"/>
              <w:rPr>
                <w:rFonts w:ascii="Times New Roman"/>
                <w:sz w:val="20"/>
              </w:rPr>
            </w:pPr>
            <w:r>
              <w:rPr>
                <w:rFonts w:ascii="Times New Roman"/>
                <w:spacing w:val="-5"/>
                <w:sz w:val="20"/>
              </w:rPr>
              <w:t>12</w:t>
            </w:r>
          </w:p>
        </w:tc>
        <w:tc>
          <w:tcPr>
            <w:tcW w:w="3861" w:type="dxa"/>
            <w:tcBorders>
              <w:top w:val="single" w:sz="4" w:space="0" w:color="000000"/>
            </w:tcBorders>
          </w:tcPr>
          <w:p>
            <w:pPr>
              <w:pStyle w:val="TableParagraph"/>
              <w:ind w:left="110"/>
              <w:rPr>
                <w:rFonts w:ascii="Times New Roman"/>
                <w:sz w:val="20"/>
              </w:rPr>
            </w:pPr>
            <w:r>
              <w:rPr>
                <w:rFonts w:ascii="Times New Roman"/>
                <w:sz w:val="20"/>
              </w:rPr>
              <w:t>Implementation</w:t>
            </w:r>
            <w:r>
              <w:rPr>
                <w:rFonts w:ascii="Times New Roman"/>
                <w:spacing w:val="-9"/>
                <w:sz w:val="20"/>
              </w:rPr>
              <w:t> </w:t>
            </w:r>
            <w:r>
              <w:rPr>
                <w:rFonts w:ascii="Times New Roman"/>
                <w:sz w:val="20"/>
              </w:rPr>
              <w:t>of</w:t>
            </w:r>
            <w:r>
              <w:rPr>
                <w:rFonts w:ascii="Times New Roman"/>
                <w:spacing w:val="-8"/>
                <w:sz w:val="20"/>
              </w:rPr>
              <w:t> </w:t>
            </w:r>
            <w:r>
              <w:rPr>
                <w:rFonts w:ascii="Times New Roman"/>
                <w:sz w:val="20"/>
              </w:rPr>
              <w:t>the</w:t>
            </w:r>
            <w:r>
              <w:rPr>
                <w:rFonts w:ascii="Times New Roman"/>
                <w:spacing w:val="-8"/>
                <w:sz w:val="20"/>
              </w:rPr>
              <w:t> </w:t>
            </w:r>
            <w:r>
              <w:rPr>
                <w:rFonts w:ascii="Times New Roman"/>
                <w:sz w:val="20"/>
              </w:rPr>
              <w:t>Public-Key</w:t>
            </w:r>
            <w:r>
              <w:rPr>
                <w:rFonts w:ascii="Times New Roman"/>
                <w:spacing w:val="-8"/>
                <w:sz w:val="20"/>
              </w:rPr>
              <w:t> </w:t>
            </w:r>
            <w:r>
              <w:rPr>
                <w:rFonts w:ascii="Times New Roman"/>
                <w:spacing w:val="-2"/>
                <w:sz w:val="20"/>
              </w:rPr>
              <w:t>Infrastructu</w:t>
            </w:r>
          </w:p>
        </w:tc>
        <w:tc>
          <w:tcPr>
            <w:tcW w:w="1138" w:type="dxa"/>
            <w:tcBorders>
              <w:top w:val="single" w:sz="4" w:space="0" w:color="000000"/>
            </w:tcBorders>
          </w:tcPr>
          <w:p>
            <w:pPr>
              <w:pStyle w:val="TableParagraph"/>
              <w:ind w:left="31"/>
              <w:rPr>
                <w:rFonts w:ascii="Times New Roman" w:hAnsi="Times New Roman"/>
                <w:sz w:val="20"/>
              </w:rPr>
            </w:pPr>
            <w:r>
              <w:rPr>
                <w:rFonts w:ascii="Times New Roman" w:hAnsi="Times New Roman"/>
                <w:spacing w:val="-2"/>
                <w:sz w:val="20"/>
              </w:rPr>
              <w:t>14.1–14.5</w:t>
            </w:r>
          </w:p>
        </w:tc>
        <w:tc>
          <w:tcPr>
            <w:tcW w:w="1801" w:type="dxa"/>
            <w:tcBorders>
              <w:top w:val="single" w:sz="4" w:space="0" w:color="000000"/>
            </w:tcBorders>
          </w:tcPr>
          <w:p>
            <w:pPr>
              <w:pStyle w:val="TableParagraph"/>
              <w:ind w:left="64"/>
              <w:rPr>
                <w:rFonts w:ascii="Times New Roman"/>
                <w:sz w:val="20"/>
              </w:rPr>
            </w:pPr>
            <w:r>
              <w:rPr>
                <w:rFonts w:ascii="Times New Roman"/>
                <w:spacing w:val="-2"/>
                <w:sz w:val="20"/>
              </w:rPr>
              <w:t>Presentations</w:t>
            </w:r>
          </w:p>
        </w:tc>
      </w:tr>
      <w:tr>
        <w:trPr>
          <w:trHeight w:val="293" w:hRule="atLeast"/>
        </w:trPr>
        <w:tc>
          <w:tcPr>
            <w:tcW w:w="580" w:type="dxa"/>
            <w:tcBorders>
              <w:bottom w:val="single" w:sz="4" w:space="0" w:color="000000"/>
            </w:tcBorders>
          </w:tcPr>
          <w:p>
            <w:pPr>
              <w:pStyle w:val="TableParagraph"/>
              <w:rPr>
                <w:rFonts w:ascii="Times New Roman"/>
                <w:sz w:val="22"/>
              </w:rPr>
            </w:pPr>
          </w:p>
        </w:tc>
        <w:tc>
          <w:tcPr>
            <w:tcW w:w="735" w:type="dxa"/>
            <w:tcBorders>
              <w:bottom w:val="single" w:sz="4" w:space="0" w:color="000000"/>
            </w:tcBorders>
          </w:tcPr>
          <w:p>
            <w:pPr>
              <w:pStyle w:val="TableParagraph"/>
              <w:rPr>
                <w:rFonts w:ascii="Times New Roman"/>
                <w:sz w:val="22"/>
              </w:rPr>
            </w:pPr>
          </w:p>
        </w:tc>
        <w:tc>
          <w:tcPr>
            <w:tcW w:w="538" w:type="dxa"/>
            <w:tcBorders>
              <w:bottom w:val="single" w:sz="4" w:space="0" w:color="000000"/>
            </w:tcBorders>
          </w:tcPr>
          <w:p>
            <w:pPr>
              <w:pStyle w:val="TableParagraph"/>
              <w:rPr>
                <w:rFonts w:ascii="Times New Roman"/>
                <w:sz w:val="22"/>
              </w:rPr>
            </w:pPr>
          </w:p>
        </w:tc>
        <w:tc>
          <w:tcPr>
            <w:tcW w:w="3861" w:type="dxa"/>
            <w:tcBorders>
              <w:bottom w:val="single" w:sz="4" w:space="0" w:color="000000"/>
            </w:tcBorders>
          </w:tcPr>
          <w:p>
            <w:pPr>
              <w:pStyle w:val="TableParagraph"/>
              <w:spacing w:before="20"/>
              <w:ind w:left="110"/>
              <w:rPr>
                <w:rFonts w:ascii="Times New Roman"/>
                <w:sz w:val="20"/>
              </w:rPr>
            </w:pPr>
            <w:r>
              <w:rPr>
                <w:rFonts w:ascii="Times New Roman"/>
                <w:sz w:val="20"/>
              </w:rPr>
              <w:t>Project</w:t>
            </w:r>
            <w:r>
              <w:rPr>
                <w:rFonts w:ascii="Times New Roman"/>
                <w:spacing w:val="-6"/>
                <w:sz w:val="20"/>
              </w:rPr>
              <w:t> </w:t>
            </w:r>
            <w:r>
              <w:rPr>
                <w:rFonts w:ascii="Times New Roman"/>
                <w:sz w:val="20"/>
              </w:rPr>
              <w:t>group</w:t>
            </w:r>
            <w:r>
              <w:rPr>
                <w:rFonts w:ascii="Times New Roman"/>
                <w:spacing w:val="-6"/>
                <w:sz w:val="20"/>
              </w:rPr>
              <w:t> </w:t>
            </w:r>
            <w:r>
              <w:rPr>
                <w:rFonts w:ascii="Times New Roman"/>
                <w:spacing w:val="-2"/>
                <w:sz w:val="20"/>
              </w:rPr>
              <w:t>presentations</w:t>
            </w:r>
          </w:p>
        </w:tc>
        <w:tc>
          <w:tcPr>
            <w:tcW w:w="1138" w:type="dxa"/>
            <w:tcBorders>
              <w:bottom w:val="single" w:sz="4" w:space="0" w:color="000000"/>
            </w:tcBorders>
          </w:tcPr>
          <w:p>
            <w:pPr>
              <w:pStyle w:val="TableParagraph"/>
              <w:rPr>
                <w:rFonts w:ascii="Times New Roman"/>
                <w:sz w:val="22"/>
              </w:rPr>
            </w:pPr>
          </w:p>
        </w:tc>
        <w:tc>
          <w:tcPr>
            <w:tcW w:w="1801" w:type="dxa"/>
            <w:tcBorders>
              <w:bottom w:val="single" w:sz="4" w:space="0" w:color="000000"/>
            </w:tcBorders>
          </w:tcPr>
          <w:p>
            <w:pPr>
              <w:pStyle w:val="TableParagraph"/>
              <w:rPr>
                <w:rFonts w:ascii="Times New Roman"/>
                <w:sz w:val="22"/>
              </w:rPr>
            </w:pPr>
          </w:p>
        </w:tc>
      </w:tr>
      <w:tr>
        <w:trPr>
          <w:trHeight w:val="556" w:hRule="atLeast"/>
        </w:trPr>
        <w:tc>
          <w:tcPr>
            <w:tcW w:w="580" w:type="dxa"/>
            <w:tcBorders>
              <w:top w:val="single" w:sz="4" w:space="0" w:color="000000"/>
              <w:bottom w:val="single" w:sz="4" w:space="0" w:color="000000"/>
            </w:tcBorders>
          </w:tcPr>
          <w:p>
            <w:pPr>
              <w:pStyle w:val="TableParagraph"/>
              <w:spacing w:before="5"/>
              <w:ind w:right="26"/>
              <w:jc w:val="center"/>
              <w:rPr>
                <w:rFonts w:ascii="Times New Roman"/>
                <w:sz w:val="20"/>
              </w:rPr>
            </w:pPr>
            <w:r>
              <w:rPr>
                <w:rFonts w:ascii="Times New Roman"/>
                <w:spacing w:val="-5"/>
                <w:sz w:val="20"/>
              </w:rPr>
              <w:t>Tue</w:t>
            </w:r>
          </w:p>
        </w:tc>
        <w:tc>
          <w:tcPr>
            <w:tcW w:w="735" w:type="dxa"/>
            <w:tcBorders>
              <w:top w:val="single" w:sz="4" w:space="0" w:color="000000"/>
              <w:bottom w:val="single" w:sz="4" w:space="0" w:color="000000"/>
            </w:tcBorders>
          </w:tcPr>
          <w:p>
            <w:pPr>
              <w:pStyle w:val="TableParagraph"/>
              <w:spacing w:before="5"/>
              <w:ind w:right="177"/>
              <w:jc w:val="center"/>
              <w:rPr>
                <w:rFonts w:ascii="Times New Roman"/>
                <w:sz w:val="20"/>
              </w:rPr>
            </w:pPr>
            <w:r>
              <w:rPr>
                <w:rFonts w:ascii="Times New Roman"/>
                <w:spacing w:val="-5"/>
                <w:sz w:val="20"/>
              </w:rPr>
              <w:t>5/3</w:t>
            </w:r>
          </w:p>
        </w:tc>
        <w:tc>
          <w:tcPr>
            <w:tcW w:w="538" w:type="dxa"/>
            <w:tcBorders>
              <w:top w:val="single" w:sz="4" w:space="0" w:color="000000"/>
              <w:bottom w:val="single" w:sz="4" w:space="0" w:color="000000"/>
            </w:tcBorders>
          </w:tcPr>
          <w:p>
            <w:pPr>
              <w:pStyle w:val="TableParagraph"/>
              <w:spacing w:before="5"/>
              <w:ind w:left="230"/>
              <w:rPr>
                <w:rFonts w:ascii="Times New Roman"/>
                <w:sz w:val="20"/>
              </w:rPr>
            </w:pPr>
            <w:r>
              <w:rPr>
                <w:rFonts w:ascii="Times New Roman"/>
                <w:spacing w:val="-5"/>
                <w:sz w:val="20"/>
              </w:rPr>
              <w:t>13</w:t>
            </w:r>
          </w:p>
        </w:tc>
        <w:tc>
          <w:tcPr>
            <w:tcW w:w="3861" w:type="dxa"/>
            <w:tcBorders>
              <w:top w:val="single" w:sz="4" w:space="0" w:color="000000"/>
              <w:bottom w:val="single" w:sz="4" w:space="0" w:color="000000"/>
            </w:tcBorders>
          </w:tcPr>
          <w:p>
            <w:pPr>
              <w:pStyle w:val="TableParagraph"/>
              <w:spacing w:before="5"/>
              <w:ind w:left="110"/>
              <w:rPr>
                <w:rFonts w:ascii="Times New Roman"/>
                <w:sz w:val="20"/>
              </w:rPr>
            </w:pPr>
            <w:r>
              <w:rPr>
                <w:rFonts w:ascii="Times New Roman"/>
                <w:sz w:val="20"/>
              </w:rPr>
              <w:t>Society</w:t>
            </w:r>
            <w:r>
              <w:rPr>
                <w:rFonts w:ascii="Times New Roman"/>
                <w:spacing w:val="-7"/>
                <w:sz w:val="20"/>
              </w:rPr>
              <w:t> </w:t>
            </w:r>
            <w:r>
              <w:rPr>
                <w:rFonts w:ascii="Times New Roman"/>
                <w:sz w:val="20"/>
              </w:rPr>
              <w:t>and</w:t>
            </w:r>
            <w:r>
              <w:rPr>
                <w:rFonts w:ascii="Times New Roman"/>
                <w:spacing w:val="-6"/>
                <w:sz w:val="20"/>
              </w:rPr>
              <w:t> </w:t>
            </w:r>
            <w:r>
              <w:rPr>
                <w:rFonts w:ascii="Times New Roman"/>
                <w:sz w:val="20"/>
              </w:rPr>
              <w:t>networks</w:t>
            </w:r>
            <w:r>
              <w:rPr>
                <w:rFonts w:ascii="Times New Roman"/>
                <w:spacing w:val="-6"/>
                <w:sz w:val="20"/>
              </w:rPr>
              <w:t> </w:t>
            </w:r>
            <w:r>
              <w:rPr>
                <w:rFonts w:ascii="Times New Roman"/>
                <w:spacing w:val="-2"/>
                <w:sz w:val="20"/>
              </w:rPr>
              <w:t>security</w:t>
            </w:r>
          </w:p>
          <w:p>
            <w:pPr>
              <w:pStyle w:val="TableParagraph"/>
              <w:spacing w:before="43"/>
              <w:ind w:left="110"/>
              <w:rPr>
                <w:rFonts w:ascii="Times New Roman"/>
                <w:sz w:val="20"/>
              </w:rPr>
            </w:pPr>
            <w:r>
              <w:rPr>
                <w:rFonts w:ascii="Times New Roman"/>
                <w:sz w:val="20"/>
              </w:rPr>
              <w:t>Project</w:t>
            </w:r>
            <w:r>
              <w:rPr>
                <w:rFonts w:ascii="Times New Roman"/>
                <w:spacing w:val="-6"/>
                <w:sz w:val="20"/>
              </w:rPr>
              <w:t> </w:t>
            </w:r>
            <w:r>
              <w:rPr>
                <w:rFonts w:ascii="Times New Roman"/>
                <w:sz w:val="20"/>
              </w:rPr>
              <w:t>group</w:t>
            </w:r>
            <w:r>
              <w:rPr>
                <w:rFonts w:ascii="Times New Roman"/>
                <w:spacing w:val="-6"/>
                <w:sz w:val="20"/>
              </w:rPr>
              <w:t> </w:t>
            </w:r>
            <w:r>
              <w:rPr>
                <w:rFonts w:ascii="Times New Roman"/>
                <w:spacing w:val="-2"/>
                <w:sz w:val="20"/>
              </w:rPr>
              <w:t>presentations</w:t>
            </w:r>
          </w:p>
        </w:tc>
        <w:tc>
          <w:tcPr>
            <w:tcW w:w="1138" w:type="dxa"/>
            <w:tcBorders>
              <w:top w:val="single" w:sz="4" w:space="0" w:color="000000"/>
              <w:bottom w:val="single" w:sz="4" w:space="0" w:color="000000"/>
            </w:tcBorders>
          </w:tcPr>
          <w:p>
            <w:pPr>
              <w:pStyle w:val="TableParagraph"/>
              <w:spacing w:before="5"/>
              <w:ind w:left="31"/>
              <w:rPr>
                <w:rFonts w:ascii="Times New Roman"/>
                <w:sz w:val="20"/>
              </w:rPr>
            </w:pPr>
            <w:r>
              <w:rPr>
                <w:rFonts w:ascii="Times New Roman"/>
                <w:spacing w:val="-2"/>
                <w:sz w:val="20"/>
              </w:rPr>
              <w:t>notes</w:t>
            </w:r>
          </w:p>
        </w:tc>
        <w:tc>
          <w:tcPr>
            <w:tcW w:w="1801" w:type="dxa"/>
            <w:tcBorders>
              <w:top w:val="single" w:sz="4" w:space="0" w:color="000000"/>
              <w:bottom w:val="single" w:sz="4" w:space="0" w:color="000000"/>
            </w:tcBorders>
          </w:tcPr>
          <w:p>
            <w:pPr>
              <w:pStyle w:val="TableParagraph"/>
              <w:spacing w:before="5"/>
              <w:ind w:left="64"/>
              <w:rPr>
                <w:rFonts w:ascii="Times New Roman"/>
                <w:sz w:val="20"/>
              </w:rPr>
            </w:pPr>
            <w:r>
              <w:rPr>
                <w:rFonts w:ascii="Times New Roman"/>
                <w:spacing w:val="-2"/>
                <w:sz w:val="20"/>
              </w:rPr>
              <w:t>Presentations</w:t>
            </w:r>
          </w:p>
          <w:p>
            <w:pPr>
              <w:pStyle w:val="TableParagraph"/>
              <w:spacing w:before="43"/>
              <w:ind w:left="64"/>
              <w:rPr>
                <w:rFonts w:ascii="Times New Roman"/>
                <w:sz w:val="20"/>
              </w:rPr>
            </w:pPr>
            <w:r>
              <w:rPr>
                <w:rFonts w:ascii="Times New Roman"/>
                <w:sz w:val="20"/>
              </w:rPr>
              <w:t>Report</w:t>
            </w:r>
            <w:r>
              <w:rPr>
                <w:rFonts w:ascii="Times New Roman"/>
                <w:spacing w:val="-12"/>
                <w:sz w:val="20"/>
              </w:rPr>
              <w:t> </w:t>
            </w:r>
            <w:r>
              <w:rPr>
                <w:rFonts w:ascii="Times New Roman"/>
                <w:spacing w:val="-2"/>
                <w:sz w:val="20"/>
              </w:rPr>
              <w:t>submission</w:t>
            </w:r>
          </w:p>
        </w:tc>
      </w:tr>
    </w:tbl>
    <w:p>
      <w:pPr>
        <w:pStyle w:val="BodyText"/>
        <w:spacing w:before="172"/>
        <w:rPr>
          <w:rFonts w:ascii="Calibri"/>
          <w:sz w:val="32"/>
        </w:rPr>
      </w:pPr>
    </w:p>
    <w:p>
      <w:pPr>
        <w:pStyle w:val="ListParagraph"/>
        <w:numPr>
          <w:ilvl w:val="0"/>
          <w:numId w:val="1"/>
        </w:numPr>
        <w:tabs>
          <w:tab w:pos="756" w:val="left" w:leader="none"/>
        </w:tabs>
        <w:spacing w:line="240" w:lineRule="auto" w:before="0" w:after="0"/>
        <w:ind w:left="756" w:right="0" w:hanging="314"/>
        <w:jc w:val="left"/>
        <w:rPr>
          <w:sz w:val="32"/>
        </w:rPr>
      </w:pPr>
      <w:r>
        <w:rPr>
          <w:spacing w:val="-2"/>
          <w:sz w:val="32"/>
        </w:rPr>
        <w:t>Assignments</w:t>
      </w:r>
    </w:p>
    <w:p>
      <w:pPr>
        <w:pStyle w:val="ListParagraph"/>
        <w:numPr>
          <w:ilvl w:val="1"/>
          <w:numId w:val="1"/>
        </w:numPr>
        <w:tabs>
          <w:tab w:pos="1198" w:val="left" w:leader="none"/>
        </w:tabs>
        <w:spacing w:line="240" w:lineRule="auto" w:before="37" w:after="0"/>
        <w:ind w:left="1198" w:right="0" w:hanging="486"/>
        <w:jc w:val="left"/>
        <w:rPr>
          <w:i/>
          <w:sz w:val="28"/>
        </w:rPr>
      </w:pPr>
      <w:r>
        <w:rPr>
          <w:i/>
          <w:spacing w:val="-2"/>
          <w:sz w:val="28"/>
        </w:rPr>
        <w:t>Project</w:t>
      </w:r>
    </w:p>
    <w:p>
      <w:pPr>
        <w:pStyle w:val="BodyText"/>
        <w:spacing w:line="261" w:lineRule="auto" w:before="36"/>
        <w:ind w:left="712" w:right="350"/>
      </w:pPr>
      <w:r>
        <w:rPr/>
        <w:t>Student will select a topic from a poll proposed and will write a report</w:t>
      </w:r>
      <w:r>
        <w:rPr>
          <w:spacing w:val="22"/>
        </w:rPr>
        <w:t> </w:t>
      </w:r>
      <w:r>
        <w:rPr/>
        <w:t>considering security</w:t>
      </w:r>
      <w:r>
        <w:rPr>
          <w:spacing w:val="80"/>
        </w:rPr>
        <w:t> </w:t>
      </w:r>
      <w:r>
        <w:rPr/>
        <w:t>related aspects of the topic selected. The report will need to be submitted following the IEEE </w:t>
      </w:r>
      <w:r>
        <w:rPr>
          <w:spacing w:val="-2"/>
        </w:rPr>
        <w:t>guidelines, </w:t>
      </w:r>
      <w:hyperlink r:id="rId9">
        <w:r>
          <w:rPr>
            <w:color w:val="0000FF"/>
            <w:spacing w:val="-2"/>
            <w:u w:val="single" w:color="0000FF"/>
          </w:rPr>
          <w:t>http://www.ieee.org/publications_standards/publications/authors/author_templates.html</w:t>
        </w:r>
      </w:hyperlink>
    </w:p>
    <w:p>
      <w:pPr>
        <w:pStyle w:val="BodyText"/>
        <w:spacing w:before="6"/>
        <w:ind w:left="712"/>
      </w:pPr>
      <w:r>
        <w:rPr/>
        <w:t>In</w:t>
      </w:r>
      <w:r>
        <w:rPr>
          <w:spacing w:val="-6"/>
        </w:rPr>
        <w:t> </w:t>
      </w:r>
      <w:r>
        <w:rPr/>
        <w:t>addition,</w:t>
      </w:r>
      <w:r>
        <w:rPr>
          <w:spacing w:val="-5"/>
        </w:rPr>
        <w:t> </w:t>
      </w:r>
      <w:r>
        <w:rPr/>
        <w:t>the</w:t>
      </w:r>
      <w:r>
        <w:rPr>
          <w:spacing w:val="-5"/>
        </w:rPr>
        <w:t> </w:t>
      </w:r>
      <w:r>
        <w:rPr/>
        <w:t>student</w:t>
      </w:r>
      <w:r>
        <w:rPr>
          <w:spacing w:val="-5"/>
        </w:rPr>
        <w:t> </w:t>
      </w:r>
      <w:r>
        <w:rPr/>
        <w:t>will</w:t>
      </w:r>
      <w:r>
        <w:rPr>
          <w:spacing w:val="-5"/>
        </w:rPr>
        <w:t> </w:t>
      </w:r>
      <w:r>
        <w:rPr/>
        <w:t>present</w:t>
      </w:r>
      <w:r>
        <w:rPr>
          <w:spacing w:val="-5"/>
        </w:rPr>
        <w:t> </w:t>
      </w:r>
      <w:r>
        <w:rPr/>
        <w:t>project</w:t>
      </w:r>
      <w:r>
        <w:rPr>
          <w:spacing w:val="-5"/>
        </w:rPr>
        <w:t> </w:t>
      </w:r>
      <w:r>
        <w:rPr/>
        <w:t>summary</w:t>
      </w:r>
      <w:r>
        <w:rPr>
          <w:spacing w:val="-5"/>
        </w:rPr>
        <w:t> </w:t>
      </w:r>
      <w:r>
        <w:rPr/>
        <w:t>to</w:t>
      </w:r>
      <w:r>
        <w:rPr>
          <w:spacing w:val="-5"/>
        </w:rPr>
        <w:t> </w:t>
      </w:r>
      <w:r>
        <w:rPr/>
        <w:t>the</w:t>
      </w:r>
      <w:r>
        <w:rPr>
          <w:spacing w:val="-5"/>
        </w:rPr>
        <w:t> </w:t>
      </w:r>
      <w:r>
        <w:rPr>
          <w:spacing w:val="-2"/>
        </w:rPr>
        <w:t>class.</w:t>
      </w:r>
    </w:p>
    <w:p>
      <w:pPr>
        <w:pStyle w:val="BodyText"/>
        <w:spacing w:before="52"/>
      </w:pPr>
    </w:p>
    <w:p>
      <w:pPr>
        <w:pStyle w:val="Heading1"/>
        <w:numPr>
          <w:ilvl w:val="0"/>
          <w:numId w:val="1"/>
        </w:numPr>
        <w:tabs>
          <w:tab w:pos="756" w:val="left" w:leader="none"/>
        </w:tabs>
        <w:spacing w:line="240" w:lineRule="auto" w:before="0" w:after="0"/>
        <w:ind w:left="756" w:right="0" w:hanging="314"/>
        <w:jc w:val="left"/>
      </w:pPr>
      <w:r>
        <w:rPr>
          <w:spacing w:val="-2"/>
        </w:rPr>
        <w:t>Grading</w:t>
      </w:r>
    </w:p>
    <w:p>
      <w:pPr>
        <w:pStyle w:val="BodyText"/>
        <w:spacing w:before="40"/>
        <w:ind w:left="442"/>
        <w:jc w:val="both"/>
      </w:pPr>
      <w:r>
        <w:rPr/>
        <w:t>Your</w:t>
      </w:r>
      <w:r>
        <w:rPr>
          <w:spacing w:val="-4"/>
        </w:rPr>
        <w:t> </w:t>
      </w:r>
      <w:r>
        <w:rPr/>
        <w:t>grade</w:t>
      </w:r>
      <w:r>
        <w:rPr>
          <w:spacing w:val="-4"/>
        </w:rPr>
        <w:t> </w:t>
      </w:r>
      <w:r>
        <w:rPr/>
        <w:t>will</w:t>
      </w:r>
      <w:r>
        <w:rPr>
          <w:spacing w:val="-4"/>
        </w:rPr>
        <w:t> </w:t>
      </w:r>
      <w:r>
        <w:rPr/>
        <w:t>be</w:t>
      </w:r>
      <w:r>
        <w:rPr>
          <w:spacing w:val="-4"/>
        </w:rPr>
        <w:t> </w:t>
      </w:r>
      <w:r>
        <w:rPr/>
        <w:t>based</w:t>
      </w:r>
      <w:r>
        <w:rPr>
          <w:spacing w:val="-4"/>
        </w:rPr>
        <w:t> </w:t>
      </w:r>
      <w:r>
        <w:rPr>
          <w:spacing w:val="-5"/>
        </w:rPr>
        <w:t>on:</w:t>
      </w:r>
    </w:p>
    <w:p>
      <w:pPr>
        <w:pStyle w:val="BodyText"/>
        <w:spacing w:before="82"/>
        <w:rPr>
          <w:sz w:val="20"/>
        </w:rPr>
      </w:pPr>
    </w:p>
    <w:tbl>
      <w:tblPr>
        <w:tblW w:w="0" w:type="auto"/>
        <w:jc w:val="left"/>
        <w:tblInd w:w="1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3"/>
        <w:gridCol w:w="2092"/>
      </w:tblGrid>
      <w:tr>
        <w:trPr>
          <w:trHeight w:val="261" w:hRule="atLeast"/>
        </w:trPr>
        <w:tc>
          <w:tcPr>
            <w:tcW w:w="2733" w:type="dxa"/>
          </w:tcPr>
          <w:p>
            <w:pPr>
              <w:pStyle w:val="TableParagraph"/>
              <w:spacing w:line="241" w:lineRule="exact"/>
              <w:ind w:left="50"/>
              <w:rPr>
                <w:rFonts w:ascii="Times New Roman"/>
                <w:sz w:val="22"/>
              </w:rPr>
            </w:pPr>
            <w:r>
              <w:rPr>
                <w:rFonts w:ascii="Times New Roman"/>
                <w:spacing w:val="-2"/>
                <w:sz w:val="22"/>
              </w:rPr>
              <w:t>Project</w:t>
            </w:r>
          </w:p>
        </w:tc>
        <w:tc>
          <w:tcPr>
            <w:tcW w:w="2092" w:type="dxa"/>
          </w:tcPr>
          <w:p>
            <w:pPr>
              <w:pStyle w:val="TableParagraph"/>
              <w:spacing w:line="241" w:lineRule="exact"/>
              <w:ind w:right="49"/>
              <w:jc w:val="right"/>
              <w:rPr>
                <w:rFonts w:ascii="Times New Roman"/>
                <w:sz w:val="22"/>
              </w:rPr>
            </w:pPr>
            <w:r>
              <w:rPr>
                <w:rFonts w:ascii="Times New Roman"/>
                <w:spacing w:val="-5"/>
                <w:sz w:val="22"/>
              </w:rPr>
              <w:t>40%</w:t>
            </w:r>
          </w:p>
        </w:tc>
      </w:tr>
      <w:tr>
        <w:trPr>
          <w:trHeight w:val="278" w:hRule="atLeast"/>
        </w:trPr>
        <w:tc>
          <w:tcPr>
            <w:tcW w:w="2733" w:type="dxa"/>
          </w:tcPr>
          <w:p>
            <w:pPr>
              <w:pStyle w:val="TableParagraph"/>
              <w:spacing w:line="250" w:lineRule="exact" w:before="8"/>
              <w:ind w:left="50"/>
              <w:rPr>
                <w:rFonts w:ascii="Times New Roman"/>
                <w:sz w:val="22"/>
              </w:rPr>
            </w:pPr>
            <w:r>
              <w:rPr>
                <w:rFonts w:ascii="Times New Roman"/>
                <w:sz w:val="22"/>
              </w:rPr>
              <w:t>Midterm</w:t>
            </w:r>
            <w:r>
              <w:rPr>
                <w:rFonts w:ascii="Times New Roman"/>
                <w:spacing w:val="-7"/>
                <w:sz w:val="22"/>
              </w:rPr>
              <w:t> </w:t>
            </w:r>
            <w:r>
              <w:rPr>
                <w:rFonts w:ascii="Times New Roman"/>
                <w:spacing w:val="-5"/>
                <w:sz w:val="22"/>
              </w:rPr>
              <w:t>#1</w:t>
            </w:r>
          </w:p>
        </w:tc>
        <w:tc>
          <w:tcPr>
            <w:tcW w:w="2092" w:type="dxa"/>
          </w:tcPr>
          <w:p>
            <w:pPr>
              <w:pStyle w:val="TableParagraph"/>
              <w:spacing w:line="250" w:lineRule="exact" w:before="8"/>
              <w:ind w:right="49"/>
              <w:jc w:val="right"/>
              <w:rPr>
                <w:rFonts w:ascii="Times New Roman"/>
                <w:sz w:val="22"/>
              </w:rPr>
            </w:pPr>
            <w:r>
              <w:rPr>
                <w:rFonts w:ascii="Times New Roman"/>
                <w:spacing w:val="-5"/>
                <w:sz w:val="22"/>
              </w:rPr>
              <w:t>30%</w:t>
            </w:r>
          </w:p>
        </w:tc>
      </w:tr>
      <w:tr>
        <w:trPr>
          <w:trHeight w:val="261" w:hRule="atLeast"/>
        </w:trPr>
        <w:tc>
          <w:tcPr>
            <w:tcW w:w="2733" w:type="dxa"/>
          </w:tcPr>
          <w:p>
            <w:pPr>
              <w:pStyle w:val="TableParagraph"/>
              <w:spacing w:line="233" w:lineRule="exact" w:before="8"/>
              <w:ind w:left="50"/>
              <w:rPr>
                <w:rFonts w:ascii="Times New Roman"/>
                <w:sz w:val="22"/>
              </w:rPr>
            </w:pPr>
            <w:r>
              <w:rPr>
                <w:rFonts w:ascii="Times New Roman"/>
                <w:sz w:val="22"/>
              </w:rPr>
              <w:t>Midterm</w:t>
            </w:r>
            <w:r>
              <w:rPr>
                <w:rFonts w:ascii="Times New Roman"/>
                <w:spacing w:val="-7"/>
                <w:sz w:val="22"/>
              </w:rPr>
              <w:t> </w:t>
            </w:r>
            <w:r>
              <w:rPr>
                <w:rFonts w:ascii="Times New Roman"/>
                <w:spacing w:val="-5"/>
                <w:sz w:val="22"/>
              </w:rPr>
              <w:t>#2</w:t>
            </w:r>
          </w:p>
        </w:tc>
        <w:tc>
          <w:tcPr>
            <w:tcW w:w="2092" w:type="dxa"/>
          </w:tcPr>
          <w:p>
            <w:pPr>
              <w:pStyle w:val="TableParagraph"/>
              <w:spacing w:line="233" w:lineRule="exact" w:before="8"/>
              <w:ind w:right="49"/>
              <w:jc w:val="right"/>
              <w:rPr>
                <w:rFonts w:ascii="Times New Roman"/>
                <w:sz w:val="22"/>
              </w:rPr>
            </w:pPr>
            <w:r>
              <w:rPr>
                <w:rFonts w:ascii="Times New Roman"/>
                <w:spacing w:val="-5"/>
                <w:sz w:val="22"/>
              </w:rPr>
              <w:t>30%</w:t>
            </w:r>
          </w:p>
        </w:tc>
      </w:tr>
    </w:tbl>
    <w:p>
      <w:pPr>
        <w:pStyle w:val="BodyText"/>
        <w:spacing w:before="58"/>
      </w:pPr>
    </w:p>
    <w:p>
      <w:pPr>
        <w:pStyle w:val="Heading1"/>
        <w:numPr>
          <w:ilvl w:val="0"/>
          <w:numId w:val="1"/>
        </w:numPr>
        <w:tabs>
          <w:tab w:pos="756" w:val="left" w:leader="none"/>
        </w:tabs>
        <w:spacing w:line="240" w:lineRule="auto" w:before="0" w:after="0"/>
        <w:ind w:left="756" w:right="0" w:hanging="314"/>
        <w:jc w:val="left"/>
      </w:pPr>
      <w:r>
        <w:rPr/>
        <w:t>Academic</w:t>
      </w:r>
      <w:r>
        <w:rPr>
          <w:spacing w:val="-10"/>
        </w:rPr>
        <w:t> </w:t>
      </w:r>
      <w:r>
        <w:rPr>
          <w:spacing w:val="-2"/>
        </w:rPr>
        <w:t>Honesty</w:t>
      </w:r>
    </w:p>
    <w:p>
      <w:pPr>
        <w:pStyle w:val="BodyText"/>
        <w:spacing w:line="264" w:lineRule="auto" w:before="35"/>
        <w:ind w:left="442" w:right="234"/>
        <w:jc w:val="both"/>
      </w:pPr>
      <w:r>
        <w:rPr/>
        <w:t>Any academic dishonesty on a written homework or lab will result in a zero grade for the assignment for all parties involved.</w:t>
      </w:r>
    </w:p>
    <w:p>
      <w:pPr>
        <w:pStyle w:val="BodyText"/>
        <w:spacing w:before="26"/>
      </w:pPr>
    </w:p>
    <w:p>
      <w:pPr>
        <w:pStyle w:val="BodyText"/>
        <w:spacing w:line="264" w:lineRule="auto"/>
        <w:ind w:left="442" w:right="233"/>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3"/>
        </w:rPr>
        <w:t> </w:t>
      </w:r>
      <w:r>
        <w:rPr/>
        <w:t>exams</w:t>
      </w:r>
      <w:r>
        <w:rPr>
          <w:spacing w:val="-2"/>
        </w:rPr>
        <w:t> </w:t>
      </w:r>
      <w:r>
        <w:rPr/>
        <w:t>or</w:t>
      </w:r>
      <w:r>
        <w:rPr>
          <w:spacing w:val="-2"/>
        </w:rPr>
        <w:t> </w:t>
      </w:r>
      <w:r>
        <w:rPr/>
        <w:t>the</w:t>
      </w:r>
      <w:r>
        <w:rPr>
          <w:spacing w:val="-3"/>
        </w:rPr>
        <w:t> </w:t>
      </w:r>
      <w:r>
        <w:rPr/>
        <w:t>final</w:t>
      </w:r>
      <w:r>
        <w:rPr>
          <w:spacing w:val="-2"/>
        </w:rPr>
        <w:t> </w:t>
      </w:r>
      <w:r>
        <w:rPr/>
        <w:t>exam</w:t>
      </w:r>
      <w:r>
        <w:rPr>
          <w:spacing w:val="-3"/>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3"/>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pPr>
    </w:p>
    <w:p>
      <w:pPr>
        <w:pStyle w:val="BodyText"/>
        <w:spacing w:before="57"/>
      </w:pPr>
    </w:p>
    <w:p>
      <w:pPr>
        <w:pStyle w:val="Heading1"/>
        <w:numPr>
          <w:ilvl w:val="0"/>
          <w:numId w:val="2"/>
        </w:numPr>
        <w:tabs>
          <w:tab w:pos="918" w:val="left" w:leader="none"/>
        </w:tabs>
        <w:spacing w:line="240" w:lineRule="auto" w:before="0" w:after="0"/>
        <w:ind w:left="918"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40"/>
        <w:ind w:left="442" w:right="232"/>
        <w:jc w:val="both"/>
      </w:pPr>
      <w:r>
        <w:rPr/>
        <w:t>Email and especially email sent via Blackboard (</w:t>
      </w:r>
      <w:hyperlink r:id="rId10">
        <w:r>
          <w:rPr/>
          <w:t>http://blackboard.stonybrook.edu)</w:t>
        </w:r>
      </w:hyperlink>
      <w:r>
        <w:rPr/>
        <w:t> is one of the ways</w:t>
      </w:r>
      <w:r>
        <w:rPr>
          <w:spacing w:val="-6"/>
        </w:rPr>
        <w:t> </w:t>
      </w:r>
      <w:r>
        <w:rPr/>
        <w:t>the</w:t>
      </w:r>
      <w:r>
        <w:rPr>
          <w:spacing w:val="-6"/>
        </w:rPr>
        <w:t> </w:t>
      </w:r>
      <w:r>
        <w:rPr/>
        <w:t>faculty</w:t>
      </w:r>
      <w:r>
        <w:rPr>
          <w:spacing w:val="-6"/>
        </w:rPr>
        <w:t> </w:t>
      </w:r>
      <w:r>
        <w:rPr/>
        <w:t>officially</w:t>
      </w:r>
      <w:r>
        <w:rPr>
          <w:spacing w:val="-6"/>
        </w:rPr>
        <w:t> </w:t>
      </w:r>
      <w:r>
        <w:rPr/>
        <w:t>communicates</w:t>
      </w:r>
      <w:r>
        <w:rPr>
          <w:spacing w:val="-6"/>
        </w:rPr>
        <w:t> </w:t>
      </w:r>
      <w:r>
        <w:rPr/>
        <w:t>with</w:t>
      </w:r>
      <w:r>
        <w:rPr>
          <w:spacing w:val="-6"/>
        </w:rPr>
        <w:t> </w:t>
      </w:r>
      <w:r>
        <w:rPr/>
        <w:t>you</w:t>
      </w:r>
      <w:r>
        <w:rPr>
          <w:spacing w:val="-6"/>
        </w:rPr>
        <w:t> </w:t>
      </w:r>
      <w:r>
        <w:rPr/>
        <w:t>for</w:t>
      </w:r>
      <w:r>
        <w:rPr>
          <w:spacing w:val="-6"/>
        </w:rPr>
        <w:t> </w:t>
      </w:r>
      <w:r>
        <w:rPr/>
        <w:t>this</w:t>
      </w:r>
      <w:r>
        <w:rPr>
          <w:spacing w:val="-6"/>
        </w:rPr>
        <w:t> </w:t>
      </w:r>
      <w:r>
        <w:rPr/>
        <w:t>course.</w:t>
      </w:r>
      <w:r>
        <w:rPr>
          <w:spacing w:val="-6"/>
        </w:rPr>
        <w:t> </w:t>
      </w:r>
      <w:r>
        <w:rPr/>
        <w:t>It</w:t>
      </w:r>
      <w:r>
        <w:rPr>
          <w:spacing w:val="-6"/>
        </w:rPr>
        <w:t> </w:t>
      </w:r>
      <w:r>
        <w:rPr/>
        <w:t>is</w:t>
      </w:r>
      <w:r>
        <w:rPr>
          <w:spacing w:val="-6"/>
        </w:rPr>
        <w:t> </w:t>
      </w:r>
      <w:r>
        <w:rPr/>
        <w:t>your</w:t>
      </w:r>
      <w:r>
        <w:rPr>
          <w:spacing w:val="-6"/>
        </w:rPr>
        <w:t> </w:t>
      </w:r>
      <w:r>
        <w:rPr/>
        <w:t>responsibility</w:t>
      </w:r>
      <w:r>
        <w:rPr>
          <w:spacing w:val="-6"/>
        </w:rPr>
        <w:t> </w:t>
      </w:r>
      <w:r>
        <w:rPr/>
        <w:t>to</w:t>
      </w:r>
      <w:r>
        <w:rPr>
          <w:spacing w:val="-6"/>
        </w:rPr>
        <w:t> </w:t>
      </w:r>
      <w:r>
        <w:rPr/>
        <w:t>make sure that you read your email in your official University email account. For most students that is</w:t>
      </w:r>
    </w:p>
    <w:p>
      <w:pPr>
        <w:spacing w:after="0" w:line="264" w:lineRule="auto"/>
        <w:jc w:val="both"/>
        <w:sectPr>
          <w:pgSz w:w="12240" w:h="15840"/>
          <w:pgMar w:header="0" w:footer="1021" w:top="1420" w:bottom="1220" w:left="1720" w:right="1200"/>
        </w:sectPr>
      </w:pPr>
    </w:p>
    <w:p>
      <w:pPr>
        <w:pStyle w:val="BodyText"/>
        <w:tabs>
          <w:tab w:pos="2046" w:val="left" w:leader="none"/>
          <w:tab w:pos="3467" w:val="left" w:leader="none"/>
          <w:tab w:pos="4680" w:val="left" w:leader="none"/>
          <w:tab w:pos="6529" w:val="left" w:leader="none"/>
        </w:tabs>
        <w:spacing w:line="264" w:lineRule="auto" w:before="66"/>
        <w:ind w:left="442" w:right="233"/>
      </w:pP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1">
        <w:r>
          <w:rPr>
            <w:spacing w:val="-2"/>
          </w:rPr>
          <w:t>http://www.stonybrook.edu/</w:t>
        </w:r>
      </w:hyperlink>
      <w:r>
        <w:rPr>
          <w:spacing w:val="-2"/>
        </w:rPr>
        <w:t> </w:t>
      </w:r>
      <w:r>
        <w:rPr/>
        <w:t>mycloud),</w:t>
      </w:r>
      <w:r>
        <w:rPr>
          <w:spacing w:val="39"/>
        </w:rPr>
        <w:t>  </w:t>
      </w:r>
      <w:r>
        <w:rPr/>
        <w:t>but</w:t>
      </w:r>
      <w:r>
        <w:rPr>
          <w:spacing w:val="39"/>
        </w:rPr>
        <w:t>  </w:t>
      </w:r>
      <w:r>
        <w:rPr/>
        <w:t>you</w:t>
      </w:r>
      <w:r>
        <w:rPr>
          <w:spacing w:val="39"/>
        </w:rPr>
        <w:t>  </w:t>
      </w:r>
      <w:r>
        <w:rPr/>
        <w:t>may</w:t>
      </w:r>
      <w:r>
        <w:rPr>
          <w:spacing w:val="39"/>
        </w:rPr>
        <w:t>  </w:t>
      </w:r>
      <w:r>
        <w:rPr/>
        <w:t>verify</w:t>
      </w:r>
      <w:r>
        <w:rPr>
          <w:spacing w:val="39"/>
        </w:rPr>
        <w:t>  </w:t>
      </w:r>
      <w:r>
        <w:rPr/>
        <w:t>your</w:t>
      </w:r>
      <w:r>
        <w:rPr>
          <w:spacing w:val="39"/>
        </w:rPr>
        <w:t>  </w:t>
      </w:r>
      <w:r>
        <w:rPr/>
        <w:t>official</w:t>
      </w:r>
      <w:r>
        <w:rPr>
          <w:spacing w:val="39"/>
        </w:rPr>
        <w:t>  </w:t>
      </w:r>
      <w:r>
        <w:rPr/>
        <w:t>Electronic</w:t>
      </w:r>
      <w:r>
        <w:rPr>
          <w:spacing w:val="39"/>
        </w:rPr>
        <w:t>  </w:t>
      </w:r>
      <w:r>
        <w:rPr/>
        <w:t>Post</w:t>
      </w:r>
      <w:r>
        <w:rPr>
          <w:spacing w:val="39"/>
        </w:rPr>
        <w:t>  </w:t>
      </w:r>
      <w:r>
        <w:rPr/>
        <w:t>Office</w:t>
      </w:r>
      <w:r>
        <w:rPr>
          <w:spacing w:val="39"/>
        </w:rPr>
        <w:t>  </w:t>
      </w:r>
      <w:r>
        <w:rPr/>
        <w:t>(EPO)</w:t>
      </w:r>
      <w:r>
        <w:rPr>
          <w:spacing w:val="39"/>
        </w:rPr>
        <w:t>  </w:t>
      </w:r>
      <w:r>
        <w:rPr/>
        <w:t>address at </w:t>
      </w:r>
      <w:hyperlink r:id="rId12">
        <w:r>
          <w:rPr/>
          <w:t>http://it.stonybrook.edu/help/kb/checking-or-changing-your-mail-forwarding-address-in-the-</w:t>
        </w:r>
      </w:hyperlink>
      <w:r>
        <w:rPr/>
        <w:t> </w:t>
      </w:r>
      <w:r>
        <w:rPr>
          <w:spacing w:val="-4"/>
        </w:rPr>
        <w:t>epo.</w:t>
      </w:r>
    </w:p>
    <w:p>
      <w:pPr>
        <w:pStyle w:val="BodyText"/>
        <w:spacing w:before="25"/>
      </w:pPr>
    </w:p>
    <w:p>
      <w:pPr>
        <w:pStyle w:val="BodyText"/>
        <w:spacing w:line="264" w:lineRule="auto" w:before="1"/>
        <w:ind w:left="442" w:right="233"/>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 up</w:t>
      </w:r>
      <w:r>
        <w:rPr>
          <w:spacing w:val="76"/>
          <w:w w:val="150"/>
        </w:rPr>
        <w:t>  </w:t>
      </w:r>
      <w:r>
        <w:rPr/>
        <w:t>Google</w:t>
      </w:r>
      <w:r>
        <w:rPr>
          <w:spacing w:val="76"/>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6"/>
          <w:w w:val="150"/>
        </w:rPr>
        <w:t>  </w:t>
      </w:r>
      <w:r>
        <w:rPr/>
        <w:t>DoIT-provided</w:t>
      </w:r>
      <w:r>
        <w:rPr>
          <w:spacing w:val="76"/>
          <w:w w:val="150"/>
        </w:rPr>
        <w:t>  </w:t>
      </w:r>
      <w:r>
        <w:rPr/>
        <w:t>instructions</w:t>
      </w:r>
      <w:r>
        <w:rPr>
          <w:spacing w:val="76"/>
          <w:w w:val="150"/>
        </w:rPr>
        <w:t>  </w:t>
      </w:r>
      <w:r>
        <w:rPr/>
        <w:t>found at </w:t>
      </w:r>
      <w:hyperlink r:id="rId13">
        <w:r>
          <w:rPr/>
          <w:t>http://it.stonybrook.edu/help/</w:t>
        </w:r>
      </w:hyperlink>
    </w:p>
    <w:p>
      <w:pPr>
        <w:pStyle w:val="BodyText"/>
        <w:ind w:left="442"/>
      </w:pPr>
      <w:r>
        <w:rPr>
          <w:spacing w:val="-2"/>
        </w:rPr>
        <w:t>kb/setting-up-mail-forwarding-in-google-mail.</w:t>
      </w:r>
    </w:p>
    <w:p>
      <w:pPr>
        <w:pStyle w:val="BodyText"/>
        <w:spacing w:before="51"/>
      </w:pPr>
    </w:p>
    <w:p>
      <w:pPr>
        <w:pStyle w:val="BodyText"/>
        <w:spacing w:line="264" w:lineRule="auto"/>
        <w:ind w:left="442" w:right="235"/>
        <w:jc w:val="both"/>
      </w:pPr>
      <w:r>
        <w:rPr/>
        <w:t>If you need technical assistance, please contact Client Support at (631) 632-9800</w:t>
      </w:r>
      <w:r>
        <w:rPr>
          <w:spacing w:val="-2"/>
        </w:rPr>
        <w:t> </w:t>
      </w:r>
      <w:r>
        <w:rPr/>
        <w:t>or </w:t>
      </w:r>
      <w:hyperlink r:id="rId14">
        <w:r>
          <w:rPr>
            <w:spacing w:val="-2"/>
          </w:rPr>
          <w:t>supportteam@stonybrook.edu.</w:t>
        </w:r>
      </w:hyperlink>
    </w:p>
    <w:p>
      <w:pPr>
        <w:pStyle w:val="BodyText"/>
        <w:spacing w:before="32"/>
      </w:pPr>
    </w:p>
    <w:p>
      <w:pPr>
        <w:pStyle w:val="Heading1"/>
        <w:numPr>
          <w:ilvl w:val="0"/>
          <w:numId w:val="2"/>
        </w:numPr>
        <w:tabs>
          <w:tab w:pos="918" w:val="left" w:leader="none"/>
        </w:tabs>
        <w:spacing w:line="240" w:lineRule="auto" w:before="0" w:after="0"/>
        <w:ind w:left="918" w:right="0" w:hanging="476"/>
        <w:jc w:val="left"/>
      </w:pPr>
      <w:r>
        <w:rPr/>
        <w:t>Student</w:t>
      </w:r>
      <w:r>
        <w:rPr>
          <w:spacing w:val="-10"/>
        </w:rPr>
        <w:t> </w:t>
      </w:r>
      <w:r>
        <w:rPr/>
        <w:t>Accessibility</w:t>
      </w:r>
      <w:r>
        <w:rPr>
          <w:spacing w:val="-12"/>
        </w:rPr>
        <w:t> </w:t>
      </w:r>
      <w:r>
        <w:rPr/>
        <w:t>Support</w:t>
      </w:r>
      <w:r>
        <w:rPr>
          <w:spacing w:val="-9"/>
        </w:rPr>
        <w:t> </w:t>
      </w:r>
      <w:r>
        <w:rPr>
          <w:spacing w:val="-2"/>
        </w:rPr>
        <w:t>Statement</w:t>
      </w:r>
    </w:p>
    <w:p>
      <w:pPr>
        <w:pStyle w:val="BodyText"/>
        <w:spacing w:line="264" w:lineRule="auto" w:before="35"/>
        <w:ind w:left="442" w:right="235"/>
        <w:jc w:val="both"/>
      </w:pPr>
      <w:r>
        <w:rPr/>
        <w:t>If you have a physical, psychological, medical, or learning disability that may impact your course work,</w:t>
      </w:r>
      <w:r>
        <w:rPr>
          <w:spacing w:val="-12"/>
        </w:rPr>
        <w:t> </w:t>
      </w:r>
      <w:r>
        <w:rPr/>
        <w:t>please</w:t>
      </w:r>
      <w:r>
        <w:rPr>
          <w:spacing w:val="-12"/>
        </w:rPr>
        <w:t> </w:t>
      </w:r>
      <w:r>
        <w:rPr/>
        <w:t>contact</w:t>
      </w:r>
      <w:r>
        <w:rPr>
          <w:spacing w:val="-12"/>
        </w:rPr>
        <w:t> </w:t>
      </w:r>
      <w:r>
        <w:rPr/>
        <w:t>the</w:t>
      </w:r>
      <w:r>
        <w:rPr>
          <w:spacing w:val="-12"/>
        </w:rPr>
        <w:t> </w:t>
      </w:r>
      <w:r>
        <w:rPr/>
        <w:t>Student</w:t>
      </w:r>
      <w:r>
        <w:rPr>
          <w:spacing w:val="-12"/>
        </w:rPr>
        <w:t> </w:t>
      </w:r>
      <w:r>
        <w:rPr/>
        <w:t>Accessibility</w:t>
      </w:r>
      <w:r>
        <w:rPr>
          <w:spacing w:val="-12"/>
        </w:rPr>
        <w:t> </w:t>
      </w:r>
      <w:r>
        <w:rPr/>
        <w:t>Support</w:t>
      </w:r>
      <w:r>
        <w:rPr>
          <w:spacing w:val="-12"/>
        </w:rPr>
        <w:t> </w:t>
      </w:r>
      <w:r>
        <w:rPr/>
        <w:t>Center,</w:t>
      </w:r>
      <w:r>
        <w:rPr>
          <w:spacing w:val="-12"/>
        </w:rPr>
        <w:t> </w:t>
      </w:r>
      <w:r>
        <w:rPr/>
        <w:t>128</w:t>
      </w:r>
      <w:r>
        <w:rPr>
          <w:spacing w:val="-12"/>
        </w:rPr>
        <w:t> </w:t>
      </w:r>
      <w:r>
        <w:rPr/>
        <w:t>ECC</w:t>
      </w:r>
      <w:r>
        <w:rPr>
          <w:spacing w:val="-12"/>
        </w:rPr>
        <w:t> </w:t>
      </w:r>
      <w:r>
        <w:rPr/>
        <w:t>Building,</w:t>
      </w:r>
      <w:r>
        <w:rPr>
          <w:spacing w:val="-12"/>
        </w:rPr>
        <w:t> </w:t>
      </w:r>
      <w:r>
        <w:rPr/>
        <w:t>(631)</w:t>
      </w:r>
      <w:r>
        <w:rPr>
          <w:spacing w:val="-12"/>
        </w:rPr>
        <w:t> </w:t>
      </w:r>
      <w:r>
        <w:rPr/>
        <w:t>632-6748, or at </w:t>
      </w:r>
      <w:hyperlink r:id="rId15">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2"/>
        </w:numPr>
        <w:tabs>
          <w:tab w:pos="918" w:val="left" w:leader="none"/>
        </w:tabs>
        <w:spacing w:line="240" w:lineRule="auto" w:before="0" w:after="0"/>
        <w:ind w:left="918"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0"/>
        <w:ind w:left="442" w:right="233"/>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6">
        <w:r>
          <w:rPr>
            <w:color w:val="0000FF"/>
            <w:spacing w:val="-2"/>
            <w:u w:val="single" w:color="0000FF"/>
          </w:rPr>
          <w:t>http://www.stonybrook.edu/commcms/academic_integrity/index.html</w:t>
        </w:r>
      </w:hyperlink>
    </w:p>
    <w:p>
      <w:pPr>
        <w:pStyle w:val="BodyText"/>
        <w:spacing w:before="33"/>
      </w:pPr>
    </w:p>
    <w:p>
      <w:pPr>
        <w:pStyle w:val="Heading1"/>
        <w:numPr>
          <w:ilvl w:val="0"/>
          <w:numId w:val="2"/>
        </w:numPr>
        <w:tabs>
          <w:tab w:pos="918" w:val="left" w:leader="none"/>
        </w:tabs>
        <w:spacing w:line="240" w:lineRule="auto" w:before="0" w:after="0"/>
        <w:ind w:left="918" w:right="0" w:hanging="476"/>
        <w:jc w:val="left"/>
      </w:pPr>
      <w:r>
        <w:rPr/>
        <w:t>Critical</w:t>
      </w:r>
      <w:r>
        <w:rPr>
          <w:spacing w:val="-9"/>
        </w:rPr>
        <w:t> </w:t>
      </w:r>
      <w:r>
        <w:rPr/>
        <w:t>Incident</w:t>
      </w:r>
      <w:r>
        <w:rPr>
          <w:spacing w:val="-9"/>
        </w:rPr>
        <w:t> </w:t>
      </w:r>
      <w:r>
        <w:rPr/>
        <w:t>Management</w:t>
      </w:r>
      <w:r>
        <w:rPr>
          <w:spacing w:val="-9"/>
        </w:rPr>
        <w:t> </w:t>
      </w:r>
      <w:r>
        <w:rPr>
          <w:spacing w:val="-2"/>
        </w:rPr>
        <w:t>Statement</w:t>
      </w:r>
    </w:p>
    <w:p>
      <w:pPr>
        <w:pStyle w:val="BodyText"/>
        <w:spacing w:line="264" w:lineRule="auto" w:before="35"/>
        <w:ind w:left="442" w:right="230"/>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21" w:top="1380" w:bottom="1220" w:left="17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98048">
              <wp:simplePos x="0" y="0"/>
              <wp:positionH relativeFrom="page">
                <wp:posOffset>1360699</wp:posOffset>
              </wp:positionH>
              <wp:positionV relativeFrom="page">
                <wp:posOffset>9450206</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141701pt;margin-top:744.110779pt;width:29pt;height:13.2pt;mso-position-horizontal-relative:page;mso-position-vertical-relative:page;z-index:-16018432"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98560">
              <wp:simplePos x="0" y="0"/>
              <wp:positionH relativeFrom="page">
                <wp:posOffset>1360699</wp:posOffset>
              </wp:positionH>
              <wp:positionV relativeFrom="page">
                <wp:posOffset>9270375</wp:posOffset>
              </wp:positionV>
              <wp:extent cx="406400" cy="1676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141701pt;margin-top:729.950806pt;width:32pt;height:13.2pt;mso-position-horizontal-relative:page;mso-position-vertical-relative:page;z-index:-16017920" type="#_x0000_t202" id="docshape4"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1"/>
      <w:numFmt w:val="decimal"/>
      <w:lvlText w:val="%1."/>
      <w:lvlJc w:val="left"/>
      <w:pPr>
        <w:ind w:left="920"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60" w:hanging="478"/>
      </w:pPr>
      <w:rPr>
        <w:rFonts w:hint="default"/>
        <w:lang w:val="en-US" w:eastAsia="en-US" w:bidi="ar-SA"/>
      </w:rPr>
    </w:lvl>
    <w:lvl w:ilvl="2">
      <w:start w:val="0"/>
      <w:numFmt w:val="bullet"/>
      <w:lvlText w:val="•"/>
      <w:lvlJc w:val="left"/>
      <w:pPr>
        <w:ind w:left="2600" w:hanging="478"/>
      </w:pPr>
      <w:rPr>
        <w:rFonts w:hint="default"/>
        <w:lang w:val="en-US" w:eastAsia="en-US" w:bidi="ar-SA"/>
      </w:rPr>
    </w:lvl>
    <w:lvl w:ilvl="3">
      <w:start w:val="0"/>
      <w:numFmt w:val="bullet"/>
      <w:lvlText w:val="•"/>
      <w:lvlJc w:val="left"/>
      <w:pPr>
        <w:ind w:left="3440" w:hanging="478"/>
      </w:pPr>
      <w:rPr>
        <w:rFonts w:hint="default"/>
        <w:lang w:val="en-US" w:eastAsia="en-US" w:bidi="ar-SA"/>
      </w:rPr>
    </w:lvl>
    <w:lvl w:ilvl="4">
      <w:start w:val="0"/>
      <w:numFmt w:val="bullet"/>
      <w:lvlText w:val="•"/>
      <w:lvlJc w:val="left"/>
      <w:pPr>
        <w:ind w:left="4280" w:hanging="478"/>
      </w:pPr>
      <w:rPr>
        <w:rFonts w:hint="default"/>
        <w:lang w:val="en-US" w:eastAsia="en-US" w:bidi="ar-SA"/>
      </w:rPr>
    </w:lvl>
    <w:lvl w:ilvl="5">
      <w:start w:val="0"/>
      <w:numFmt w:val="bullet"/>
      <w:lvlText w:val="•"/>
      <w:lvlJc w:val="left"/>
      <w:pPr>
        <w:ind w:left="5120" w:hanging="478"/>
      </w:pPr>
      <w:rPr>
        <w:rFonts w:hint="default"/>
        <w:lang w:val="en-US" w:eastAsia="en-US" w:bidi="ar-SA"/>
      </w:rPr>
    </w:lvl>
    <w:lvl w:ilvl="6">
      <w:start w:val="0"/>
      <w:numFmt w:val="bullet"/>
      <w:lvlText w:val="•"/>
      <w:lvlJc w:val="left"/>
      <w:pPr>
        <w:ind w:left="5960" w:hanging="478"/>
      </w:pPr>
      <w:rPr>
        <w:rFonts w:hint="default"/>
        <w:lang w:val="en-US" w:eastAsia="en-US" w:bidi="ar-SA"/>
      </w:rPr>
    </w:lvl>
    <w:lvl w:ilvl="7">
      <w:start w:val="0"/>
      <w:numFmt w:val="bullet"/>
      <w:lvlText w:val="•"/>
      <w:lvlJc w:val="left"/>
      <w:pPr>
        <w:ind w:left="6800" w:hanging="478"/>
      </w:pPr>
      <w:rPr>
        <w:rFonts w:hint="default"/>
        <w:lang w:val="en-US" w:eastAsia="en-US" w:bidi="ar-SA"/>
      </w:rPr>
    </w:lvl>
    <w:lvl w:ilvl="8">
      <w:start w:val="0"/>
      <w:numFmt w:val="bullet"/>
      <w:lvlText w:val="•"/>
      <w:lvlJc w:val="left"/>
      <w:pPr>
        <w:ind w:left="7640" w:hanging="478"/>
      </w:pPr>
      <w:rPr>
        <w:rFonts w:hint="default"/>
        <w:lang w:val="en-US" w:eastAsia="en-US" w:bidi="ar-SA"/>
      </w:rPr>
    </w:lvl>
  </w:abstractNum>
  <w:abstractNum w:abstractNumId="0">
    <w:multiLevelType w:val="hybridMultilevel"/>
    <w:lvl w:ilvl="0">
      <w:start w:val="1"/>
      <w:numFmt w:val="decimal"/>
      <w:lvlText w:val="%1."/>
      <w:lvlJc w:val="left"/>
      <w:pPr>
        <w:ind w:left="758"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1.%2."/>
      <w:lvlJc w:val="left"/>
      <w:pPr>
        <w:ind w:left="1201" w:hanging="489"/>
        <w:jc w:val="left"/>
      </w:pPr>
      <w:rPr>
        <w:rFonts w:hint="default" w:ascii="Calibri" w:hAnsi="Calibri" w:eastAsia="Calibri" w:cs="Calibri"/>
        <w:b w:val="0"/>
        <w:bCs w:val="0"/>
        <w:i/>
        <w:iCs/>
        <w:spacing w:val="0"/>
        <w:w w:val="99"/>
        <w:sz w:val="28"/>
        <w:szCs w:val="28"/>
        <w:lang w:val="en-US" w:eastAsia="en-US" w:bidi="ar-SA"/>
      </w:rPr>
    </w:lvl>
    <w:lvl w:ilvl="2">
      <w:start w:val="0"/>
      <w:numFmt w:val="bullet"/>
      <w:lvlText w:val="•"/>
      <w:lvlJc w:val="left"/>
      <w:pPr>
        <w:ind w:left="2102" w:hanging="489"/>
      </w:pPr>
      <w:rPr>
        <w:rFonts w:hint="default"/>
        <w:lang w:val="en-US" w:eastAsia="en-US" w:bidi="ar-SA"/>
      </w:rPr>
    </w:lvl>
    <w:lvl w:ilvl="3">
      <w:start w:val="0"/>
      <w:numFmt w:val="bullet"/>
      <w:lvlText w:val="•"/>
      <w:lvlJc w:val="left"/>
      <w:pPr>
        <w:ind w:left="3004" w:hanging="489"/>
      </w:pPr>
      <w:rPr>
        <w:rFonts w:hint="default"/>
        <w:lang w:val="en-US" w:eastAsia="en-US" w:bidi="ar-SA"/>
      </w:rPr>
    </w:lvl>
    <w:lvl w:ilvl="4">
      <w:start w:val="0"/>
      <w:numFmt w:val="bullet"/>
      <w:lvlText w:val="•"/>
      <w:lvlJc w:val="left"/>
      <w:pPr>
        <w:ind w:left="3906" w:hanging="489"/>
      </w:pPr>
      <w:rPr>
        <w:rFonts w:hint="default"/>
        <w:lang w:val="en-US" w:eastAsia="en-US" w:bidi="ar-SA"/>
      </w:rPr>
    </w:lvl>
    <w:lvl w:ilvl="5">
      <w:start w:val="0"/>
      <w:numFmt w:val="bullet"/>
      <w:lvlText w:val="•"/>
      <w:lvlJc w:val="left"/>
      <w:pPr>
        <w:ind w:left="4808" w:hanging="489"/>
      </w:pPr>
      <w:rPr>
        <w:rFonts w:hint="default"/>
        <w:lang w:val="en-US" w:eastAsia="en-US" w:bidi="ar-SA"/>
      </w:rPr>
    </w:lvl>
    <w:lvl w:ilvl="6">
      <w:start w:val="0"/>
      <w:numFmt w:val="bullet"/>
      <w:lvlText w:val="•"/>
      <w:lvlJc w:val="left"/>
      <w:pPr>
        <w:ind w:left="5711" w:hanging="489"/>
      </w:pPr>
      <w:rPr>
        <w:rFonts w:hint="default"/>
        <w:lang w:val="en-US" w:eastAsia="en-US" w:bidi="ar-SA"/>
      </w:rPr>
    </w:lvl>
    <w:lvl w:ilvl="7">
      <w:start w:val="0"/>
      <w:numFmt w:val="bullet"/>
      <w:lvlText w:val="•"/>
      <w:lvlJc w:val="left"/>
      <w:pPr>
        <w:ind w:left="6613" w:hanging="489"/>
      </w:pPr>
      <w:rPr>
        <w:rFonts w:hint="default"/>
        <w:lang w:val="en-US" w:eastAsia="en-US" w:bidi="ar-SA"/>
      </w:rPr>
    </w:lvl>
    <w:lvl w:ilvl="8">
      <w:start w:val="0"/>
      <w:numFmt w:val="bullet"/>
      <w:lvlText w:val="•"/>
      <w:lvlJc w:val="left"/>
      <w:pPr>
        <w:ind w:left="7515" w:hanging="48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6"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756" w:hanging="314"/>
    </w:pPr>
    <w:rPr>
      <w:rFonts w:ascii="Calibri" w:hAnsi="Calibri" w:eastAsia="Calibri" w:cs="Calibri"/>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carlos.gamboa@stonybrook.edu" TargetMode="External"/><Relationship Id="rId8" Type="http://schemas.openxmlformats.org/officeDocument/2006/relationships/footer" Target="footer2.xml"/><Relationship Id="rId9" Type="http://schemas.openxmlformats.org/officeDocument/2006/relationships/hyperlink" Target="http://www.ieee.org/publications_standards/publications/authors/author_templates.html" TargetMode="External"/><Relationship Id="rId10" Type="http://schemas.openxmlformats.org/officeDocument/2006/relationships/hyperlink" Target="http://blackboard.stonybrook.edu/" TargetMode="External"/><Relationship Id="rId11" Type="http://schemas.openxmlformats.org/officeDocument/2006/relationships/hyperlink" Target="http://www.stonybrook.edu/" TargetMode="External"/><Relationship Id="rId12" Type="http://schemas.openxmlformats.org/officeDocument/2006/relationships/hyperlink" Target="http://it.stonybrook.edu/help/kb/checking-or-changing-your-mail-forwarding-address-in-the-" TargetMode="External"/><Relationship Id="rId13" Type="http://schemas.openxmlformats.org/officeDocument/2006/relationships/hyperlink" Target="http://it.stonybrook.edu/help/" TargetMode="External"/><Relationship Id="rId14" Type="http://schemas.openxmlformats.org/officeDocument/2006/relationships/hyperlink" Target="mailto:supportteam@stonybrook.edu" TargetMode="External"/><Relationship Id="rId15" Type="http://schemas.openxmlformats.org/officeDocument/2006/relationships/hyperlink" Target="mailto:sasc@Stonybrook.edu" TargetMode="External"/><Relationship Id="rId16" Type="http://schemas.openxmlformats.org/officeDocument/2006/relationships/hyperlink" Target="http://www.stonybrook.edu/commcms/academic_integrity/index.html"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Gamboa</dc:creator>
  <dc:title>ESE360_Syllabus_Spring2022</dc:title>
  <dcterms:created xsi:type="dcterms:W3CDTF">2025-10-29T19:56:05Z</dcterms:created>
  <dcterms:modified xsi:type="dcterms:W3CDTF">2025-10-29T19:56:05Z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Word</vt:lpwstr>
  </property>
  <property fmtid="{D5CDD505-2E9C-101B-9397-08002B2CF9AE}" pid="4" name="LastSaved">
    <vt:filetime>2025-10-29T00:00:00Z</vt:filetime>
  </property>
  <property fmtid="{D5CDD505-2E9C-101B-9397-08002B2CF9AE}" pid="5" name="Producer">
    <vt:lpwstr>macOS Version 12.1 (Build 21C52) Quartz PDFContext</vt:lpwstr>
  </property>
</Properties>
</file>