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27"/>
        </w:rPr>
      </w:pPr>
      <w:r>
        <w:rPr>
          <w:sz w:val="2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7680838</wp:posOffset>
                </wp:positionH>
                <wp:positionV relativeFrom="page">
                  <wp:posOffset>50346</wp:posOffset>
                </wp:positionV>
                <wp:extent cx="1270" cy="100082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100082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10008235">
                              <a:moveTo>
                                <a:pt x="0" y="1000805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604.790405pt,792.000035pt" to="604.790405pt,3.964309pt" stroked="true" strokeweight=".18021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7"/>
        </w:rPr>
      </w:pPr>
    </w:p>
    <w:p>
      <w:pPr>
        <w:pStyle w:val="BodyText"/>
        <w:spacing w:before="81"/>
        <w:rPr>
          <w:sz w:val="27"/>
        </w:rPr>
      </w:pPr>
    </w:p>
    <w:p>
      <w:pPr>
        <w:pStyle w:val="Title"/>
        <w:spacing w:line="249" w:lineRule="auto"/>
      </w:pPr>
      <w:r>
        <w:rPr>
          <w:w w:val="110"/>
        </w:rPr>
        <w:t>Engineering</w:t>
      </w:r>
      <w:r>
        <w:rPr>
          <w:spacing w:val="-13"/>
          <w:w w:val="110"/>
        </w:rPr>
        <w:t> </w:t>
      </w:r>
      <w:r>
        <w:rPr>
          <w:w w:val="110"/>
        </w:rPr>
        <w:t>Ethics</w:t>
      </w:r>
      <w:r>
        <w:rPr>
          <w:spacing w:val="-18"/>
          <w:w w:val="110"/>
        </w:rPr>
        <w:t> </w:t>
      </w:r>
      <w:r>
        <w:rPr>
          <w:w w:val="110"/>
        </w:rPr>
        <w:t>and</w:t>
      </w:r>
      <w:r>
        <w:rPr>
          <w:spacing w:val="-9"/>
          <w:w w:val="110"/>
        </w:rPr>
        <w:t> </w:t>
      </w:r>
      <w:r>
        <w:rPr>
          <w:w w:val="110"/>
        </w:rPr>
        <w:t>Societal</w:t>
      </w:r>
      <w:r>
        <w:rPr>
          <w:spacing w:val="-16"/>
          <w:w w:val="110"/>
        </w:rPr>
        <w:t> </w:t>
      </w:r>
      <w:r>
        <w:rPr>
          <w:w w:val="110"/>
        </w:rPr>
        <w:t>Impact ESE 301</w:t>
      </w:r>
    </w:p>
    <w:p>
      <w:pPr>
        <w:pStyle w:val="BodyText"/>
        <w:spacing w:line="252" w:lineRule="auto" w:before="270"/>
        <w:ind w:left="2229" w:right="2706"/>
        <w:jc w:val="center"/>
      </w:pPr>
      <w:r>
        <w:rPr/>
        <w:t>State University of New York at Stony Brook Spring 2019</w:t>
      </w:r>
    </w:p>
    <w:p>
      <w:pPr>
        <w:pStyle w:val="BodyText"/>
      </w:pPr>
    </w:p>
    <w:p>
      <w:pPr>
        <w:pStyle w:val="BodyText"/>
        <w:spacing w:before="22"/>
      </w:pPr>
    </w:p>
    <w:p>
      <w:pPr>
        <w:tabs>
          <w:tab w:pos="1763" w:val="left" w:leader="none"/>
        </w:tabs>
        <w:spacing w:before="0"/>
        <w:ind w:left="335" w:right="0" w:firstLine="0"/>
        <w:jc w:val="left"/>
        <w:rPr>
          <w:sz w:val="23"/>
        </w:rPr>
      </w:pPr>
      <w:r>
        <w:rPr>
          <w:b/>
          <w:spacing w:val="-2"/>
          <w:w w:val="105"/>
          <w:sz w:val="23"/>
        </w:rPr>
        <w:t>Instructor:</w:t>
      </w:r>
      <w:r>
        <w:rPr>
          <w:b/>
          <w:sz w:val="23"/>
        </w:rPr>
        <w:tab/>
      </w:r>
      <w:r>
        <w:rPr>
          <w:w w:val="105"/>
          <w:sz w:val="23"/>
        </w:rPr>
        <w:t>Donna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L.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Tumminello,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BSEE,</w:t>
      </w:r>
      <w:r>
        <w:rPr>
          <w:spacing w:val="-12"/>
          <w:w w:val="105"/>
          <w:sz w:val="23"/>
        </w:rPr>
        <w:t> </w:t>
      </w:r>
      <w:r>
        <w:rPr>
          <w:spacing w:val="-5"/>
          <w:w w:val="105"/>
          <w:sz w:val="23"/>
        </w:rPr>
        <w:t>MBA</w:t>
      </w:r>
    </w:p>
    <w:p>
      <w:pPr>
        <w:pStyle w:val="BodyText"/>
        <w:spacing w:before="13"/>
        <w:ind w:left="1762"/>
      </w:pPr>
      <w:r>
        <w:rPr/>
        <w:t>Assistant</w:t>
      </w:r>
      <w:r>
        <w:rPr>
          <w:spacing w:val="31"/>
        </w:rPr>
        <w:t> </w:t>
      </w:r>
      <w:r>
        <w:rPr/>
        <w:t>Director,</w:t>
      </w:r>
      <w:r>
        <w:rPr>
          <w:spacing w:val="25"/>
        </w:rPr>
        <w:t> </w:t>
      </w:r>
      <w:r>
        <w:rPr/>
        <w:t>Office</w:t>
      </w:r>
      <w:r>
        <w:rPr>
          <w:spacing w:val="23"/>
        </w:rPr>
        <w:t> </w:t>
      </w:r>
      <w:r>
        <w:rPr/>
        <w:t>of</w:t>
      </w:r>
      <w:r>
        <w:rPr>
          <w:spacing w:val="15"/>
        </w:rPr>
        <w:t> </w:t>
      </w:r>
      <w:r>
        <w:rPr/>
        <w:t>Technology</w:t>
      </w:r>
      <w:r>
        <w:rPr>
          <w:spacing w:val="28"/>
        </w:rPr>
        <w:t> </w:t>
      </w:r>
      <w:r>
        <w:rPr/>
        <w:t>Licensing</w:t>
      </w:r>
      <w:r>
        <w:rPr>
          <w:spacing w:val="26"/>
        </w:rPr>
        <w:t> </w:t>
      </w:r>
      <w:r>
        <w:rPr/>
        <w:t>and</w:t>
      </w:r>
      <w:r>
        <w:rPr>
          <w:spacing w:val="21"/>
        </w:rPr>
        <w:t> </w:t>
      </w:r>
      <w:r>
        <w:rPr/>
        <w:t>Industry</w:t>
      </w:r>
      <w:r>
        <w:rPr>
          <w:spacing w:val="16"/>
        </w:rPr>
        <w:t> </w:t>
      </w:r>
      <w:r>
        <w:rPr>
          <w:spacing w:val="-2"/>
        </w:rPr>
        <w:t>Relations</w:t>
      </w:r>
    </w:p>
    <w:p>
      <w:pPr>
        <w:pStyle w:val="BodyText"/>
        <w:spacing w:before="30"/>
      </w:pPr>
    </w:p>
    <w:p>
      <w:pPr>
        <w:spacing w:before="0"/>
        <w:ind w:left="334" w:right="0" w:firstLine="0"/>
        <w:jc w:val="left"/>
        <w:rPr>
          <w:b/>
          <w:sz w:val="23"/>
        </w:rPr>
      </w:pPr>
      <w:r>
        <w:rPr>
          <w:b/>
          <w:sz w:val="23"/>
        </w:rPr>
        <w:t>Contact</w:t>
      </w:r>
      <w:r>
        <w:rPr>
          <w:b/>
          <w:spacing w:val="27"/>
          <w:sz w:val="23"/>
        </w:rPr>
        <w:t> </w:t>
      </w:r>
      <w:r>
        <w:rPr>
          <w:b/>
          <w:spacing w:val="-2"/>
          <w:sz w:val="23"/>
        </w:rPr>
        <w:t>Information:</w:t>
      </w:r>
    </w:p>
    <w:p>
      <w:pPr>
        <w:pStyle w:val="BodyText"/>
        <w:spacing w:before="9"/>
        <w:ind w:left="1761"/>
      </w:pPr>
      <w:r>
        <w:rPr/>
        <w:t>Voice:</w:t>
      </w:r>
      <w:r>
        <w:rPr>
          <w:spacing w:val="49"/>
        </w:rPr>
        <w:t> </w:t>
      </w:r>
      <w:r>
        <w:rPr/>
        <w:t>632-</w:t>
      </w:r>
      <w:r>
        <w:rPr>
          <w:spacing w:val="-4"/>
        </w:rPr>
        <w:t>4163</w:t>
      </w:r>
    </w:p>
    <w:p>
      <w:pPr>
        <w:pStyle w:val="BodyText"/>
        <w:spacing w:before="9"/>
        <w:ind w:left="1760"/>
      </w:pPr>
      <w:r>
        <w:rPr/>
        <w:t>Depatiment</w:t>
      </w:r>
      <w:r>
        <w:rPr>
          <w:spacing w:val="41"/>
        </w:rPr>
        <w:t> </w:t>
      </w:r>
      <w:r>
        <w:rPr/>
        <w:t>Office:</w:t>
      </w:r>
      <w:r>
        <w:rPr>
          <w:spacing w:val="59"/>
          <w:w w:val="150"/>
        </w:rPr>
        <w:t> </w:t>
      </w:r>
      <w:r>
        <w:rPr/>
        <w:t>632-</w:t>
      </w:r>
      <w:r>
        <w:rPr>
          <w:spacing w:val="-4"/>
        </w:rPr>
        <w:t>8770</w:t>
      </w:r>
    </w:p>
    <w:p>
      <w:pPr>
        <w:pStyle w:val="BodyText"/>
        <w:spacing w:before="13"/>
        <w:ind w:left="1760"/>
      </w:pPr>
      <w:r>
        <w:rPr/>
        <w:t>Facsimile:</w:t>
      </w:r>
      <w:r>
        <w:rPr>
          <w:spacing w:val="68"/>
          <w:w w:val="150"/>
        </w:rPr>
        <w:t> </w:t>
      </w:r>
      <w:r>
        <w:rPr/>
        <w:t>632-</w:t>
      </w:r>
      <w:r>
        <w:rPr>
          <w:spacing w:val="-4"/>
        </w:rPr>
        <w:t>1505</w:t>
      </w:r>
    </w:p>
    <w:p>
      <w:pPr>
        <w:pStyle w:val="BodyText"/>
        <w:spacing w:before="13"/>
        <w:ind w:left="1755"/>
      </w:pPr>
      <w:r>
        <w:rPr>
          <w:w w:val="105"/>
        </w:rPr>
        <w:t>E-mail:</w:t>
      </w:r>
      <w:r>
        <w:rPr>
          <w:spacing w:val="49"/>
          <w:w w:val="105"/>
        </w:rPr>
        <w:t> </w:t>
      </w:r>
      <w:hyperlink r:id="rId6">
        <w:r>
          <w:rPr>
            <w:spacing w:val="-2"/>
            <w:w w:val="105"/>
          </w:rPr>
          <w:t>donna.tumminello@stonybrook.edu</w:t>
        </w:r>
      </w:hyperlink>
    </w:p>
    <w:p>
      <w:pPr>
        <w:pStyle w:val="BodyText"/>
        <w:spacing w:line="252" w:lineRule="auto" w:before="13"/>
        <w:ind w:left="1759" w:right="242" w:firstLine="3"/>
      </w:pPr>
      <w:r>
        <w:rPr>
          <w:w w:val="105"/>
        </w:rPr>
        <w:t>Office:</w:t>
      </w:r>
      <w:r>
        <w:rPr>
          <w:spacing w:val="21"/>
          <w:w w:val="105"/>
        </w:rPr>
        <w:t> </w:t>
      </w:r>
      <w:r>
        <w:rPr>
          <w:w w:val="105"/>
        </w:rPr>
        <w:t>Melville</w:t>
      </w:r>
      <w:r>
        <w:rPr>
          <w:spacing w:val="-15"/>
          <w:w w:val="105"/>
        </w:rPr>
        <w:t> </w:t>
      </w:r>
      <w:r>
        <w:rPr>
          <w:w w:val="105"/>
        </w:rPr>
        <w:t>Library,</w:t>
      </w:r>
      <w:r>
        <w:rPr>
          <w:spacing w:val="-8"/>
          <w:w w:val="105"/>
        </w:rPr>
        <w:t> </w:t>
      </w:r>
      <w:r>
        <w:rPr>
          <w:w w:val="105"/>
        </w:rPr>
        <w:t>5</w:t>
      </w:r>
      <w:r>
        <w:rPr>
          <w:w w:val="105"/>
          <w:vertAlign w:val="superscript"/>
        </w:rPr>
        <w:t>th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Floor,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Room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N5002</w:t>
      </w:r>
      <w:r>
        <w:rPr>
          <w:spacing w:val="-14"/>
          <w:w w:val="105"/>
          <w:vertAlign w:val="baseline"/>
        </w:rPr>
        <w:t> </w:t>
      </w:r>
      <w:r>
        <w:rPr>
          <w:w w:val="105"/>
          <w:vertAlign w:val="baseline"/>
        </w:rPr>
        <w:t>Office</w:t>
      </w:r>
      <w:r>
        <w:rPr>
          <w:spacing w:val="-16"/>
          <w:w w:val="105"/>
          <w:vertAlign w:val="baseline"/>
        </w:rPr>
        <w:t> </w:t>
      </w:r>
      <w:r>
        <w:rPr>
          <w:w w:val="105"/>
          <w:vertAlign w:val="baseline"/>
        </w:rPr>
        <w:t>of</w:t>
      </w:r>
      <w:r>
        <w:rPr>
          <w:spacing w:val="-15"/>
          <w:w w:val="105"/>
          <w:vertAlign w:val="baseline"/>
        </w:rPr>
        <w:t> </w:t>
      </w:r>
      <w:r>
        <w:rPr>
          <w:w w:val="105"/>
          <w:vertAlign w:val="baseline"/>
        </w:rPr>
        <w:t>Technology Licensing and Industry Relations</w:t>
      </w:r>
    </w:p>
    <w:p>
      <w:pPr>
        <w:pStyle w:val="BodyText"/>
        <w:spacing w:before="13"/>
      </w:pPr>
    </w:p>
    <w:p>
      <w:pPr>
        <w:spacing w:before="0"/>
        <w:ind w:left="335" w:right="0" w:firstLine="0"/>
        <w:jc w:val="left"/>
        <w:rPr>
          <w:sz w:val="23"/>
        </w:rPr>
      </w:pPr>
      <w:r>
        <w:rPr>
          <w:b/>
          <w:w w:val="105"/>
          <w:sz w:val="23"/>
        </w:rPr>
        <w:t>Office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Hours:</w:t>
      </w:r>
      <w:r>
        <w:rPr>
          <w:b/>
          <w:spacing w:val="-17"/>
          <w:w w:val="105"/>
          <w:sz w:val="23"/>
        </w:rPr>
        <w:t> </w:t>
      </w:r>
      <w:r>
        <w:rPr>
          <w:w w:val="105"/>
          <w:sz w:val="23"/>
        </w:rPr>
        <w:t>Monday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Friday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12:00</w:t>
      </w:r>
      <w:r>
        <w:rPr>
          <w:spacing w:val="-9"/>
          <w:w w:val="105"/>
          <w:sz w:val="23"/>
        </w:rPr>
        <w:t> </w:t>
      </w:r>
      <w:r>
        <w:rPr>
          <w:w w:val="105"/>
          <w:sz w:val="23"/>
        </w:rPr>
        <w:t>PM</w:t>
      </w:r>
      <w:r>
        <w:rPr>
          <w:spacing w:val="-20"/>
          <w:w w:val="105"/>
          <w:sz w:val="23"/>
        </w:rPr>
        <w:t> </w:t>
      </w:r>
      <w:r>
        <w:rPr>
          <w:w w:val="105"/>
          <w:sz w:val="23"/>
        </w:rPr>
        <w:t>-</w:t>
      </w:r>
      <w:r>
        <w:rPr>
          <w:spacing w:val="27"/>
          <w:w w:val="105"/>
          <w:sz w:val="23"/>
        </w:rPr>
        <w:t> </w:t>
      </w:r>
      <w:r>
        <w:rPr>
          <w:w w:val="105"/>
          <w:sz w:val="23"/>
        </w:rPr>
        <w:t>1:00</w:t>
      </w:r>
      <w:r>
        <w:rPr>
          <w:spacing w:val="-10"/>
          <w:w w:val="105"/>
          <w:sz w:val="23"/>
        </w:rPr>
        <w:t> </w:t>
      </w:r>
      <w:r>
        <w:rPr>
          <w:spacing w:val="-5"/>
          <w:w w:val="105"/>
          <w:sz w:val="23"/>
        </w:rPr>
        <w:t>PM</w:t>
      </w:r>
    </w:p>
    <w:p>
      <w:pPr>
        <w:pStyle w:val="BodyText"/>
        <w:spacing w:before="26"/>
      </w:pPr>
    </w:p>
    <w:p>
      <w:pPr>
        <w:spacing w:before="0"/>
        <w:ind w:left="334" w:right="0" w:firstLine="0"/>
        <w:jc w:val="left"/>
        <w:rPr>
          <w:sz w:val="23"/>
        </w:rPr>
      </w:pPr>
      <w:r>
        <w:rPr>
          <w:b/>
          <w:sz w:val="23"/>
        </w:rPr>
        <w:t>Course</w:t>
      </w:r>
      <w:r>
        <w:rPr>
          <w:b/>
          <w:spacing w:val="24"/>
          <w:sz w:val="23"/>
        </w:rPr>
        <w:t> </w:t>
      </w:r>
      <w:r>
        <w:rPr>
          <w:b/>
          <w:sz w:val="23"/>
        </w:rPr>
        <w:t>Prerequisite:</w:t>
      </w:r>
      <w:r>
        <w:rPr>
          <w:b/>
          <w:spacing w:val="4"/>
          <w:sz w:val="23"/>
        </w:rPr>
        <w:t> </w:t>
      </w:r>
      <w:r>
        <w:rPr>
          <w:sz w:val="23"/>
        </w:rPr>
        <w:t>U3</w:t>
      </w:r>
      <w:r>
        <w:rPr>
          <w:spacing w:val="13"/>
          <w:sz w:val="23"/>
        </w:rPr>
        <w:t> </w:t>
      </w:r>
      <w:r>
        <w:rPr>
          <w:sz w:val="23"/>
        </w:rPr>
        <w:t>or</w:t>
      </w:r>
      <w:r>
        <w:rPr>
          <w:spacing w:val="15"/>
          <w:sz w:val="23"/>
        </w:rPr>
        <w:t> </w:t>
      </w:r>
      <w:r>
        <w:rPr>
          <w:sz w:val="23"/>
        </w:rPr>
        <w:t>U4</w:t>
      </w:r>
      <w:r>
        <w:rPr>
          <w:spacing w:val="10"/>
          <w:sz w:val="23"/>
        </w:rPr>
        <w:t> </w:t>
      </w:r>
      <w:r>
        <w:rPr>
          <w:spacing w:val="-2"/>
          <w:sz w:val="23"/>
        </w:rPr>
        <w:t>standing</w:t>
      </w:r>
    </w:p>
    <w:p>
      <w:pPr>
        <w:pStyle w:val="BodyText"/>
        <w:spacing w:before="29"/>
      </w:pPr>
    </w:p>
    <w:p>
      <w:pPr>
        <w:spacing w:before="0"/>
        <w:ind w:left="328" w:right="0" w:firstLine="0"/>
        <w:jc w:val="left"/>
        <w:rPr>
          <w:b/>
          <w:sz w:val="23"/>
        </w:rPr>
      </w:pPr>
      <w:r>
        <w:rPr>
          <w:b/>
          <w:sz w:val="23"/>
        </w:rPr>
        <w:t>There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are</w:t>
      </w:r>
      <w:r>
        <w:rPr>
          <w:b/>
          <w:spacing w:val="17"/>
          <w:sz w:val="23"/>
        </w:rPr>
        <w:t> </w:t>
      </w:r>
      <w:r>
        <w:rPr>
          <w:b/>
          <w:sz w:val="23"/>
        </w:rPr>
        <w:t>three</w:t>
      </w:r>
      <w:r>
        <w:rPr>
          <w:b/>
          <w:spacing w:val="16"/>
          <w:sz w:val="23"/>
        </w:rPr>
        <w:t> </w:t>
      </w:r>
      <w:r>
        <w:rPr>
          <w:b/>
          <w:sz w:val="23"/>
        </w:rPr>
        <w:t>forms</w:t>
      </w:r>
      <w:r>
        <w:rPr>
          <w:b/>
          <w:spacing w:val="20"/>
          <w:sz w:val="23"/>
        </w:rPr>
        <w:t> </w:t>
      </w:r>
      <w:r>
        <w:rPr>
          <w:b/>
          <w:sz w:val="23"/>
        </w:rPr>
        <w:t>of</w:t>
      </w:r>
      <w:r>
        <w:rPr>
          <w:b/>
          <w:spacing w:val="11"/>
          <w:sz w:val="23"/>
        </w:rPr>
        <w:t> </w:t>
      </w:r>
      <w:r>
        <w:rPr>
          <w:b/>
          <w:sz w:val="23"/>
        </w:rPr>
        <w:t>participation</w:t>
      </w:r>
      <w:r>
        <w:rPr>
          <w:b/>
          <w:spacing w:val="27"/>
          <w:sz w:val="23"/>
        </w:rPr>
        <w:t> </w:t>
      </w:r>
      <w:r>
        <w:rPr>
          <w:b/>
          <w:spacing w:val="-2"/>
          <w:sz w:val="23"/>
        </w:rPr>
        <w:t>required: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24" w:after="0"/>
        <w:ind w:left="1759" w:right="0" w:hanging="358"/>
        <w:jc w:val="left"/>
        <w:rPr>
          <w:sz w:val="23"/>
        </w:rPr>
      </w:pPr>
      <w:r>
        <w:rPr>
          <w:sz w:val="23"/>
        </w:rPr>
        <w:t>On-line</w:t>
      </w:r>
      <w:r>
        <w:rPr>
          <w:spacing w:val="18"/>
          <w:sz w:val="23"/>
        </w:rPr>
        <w:t> </w:t>
      </w:r>
      <w:r>
        <w:rPr>
          <w:sz w:val="23"/>
        </w:rPr>
        <w:t>and</w:t>
      </w:r>
      <w:r>
        <w:rPr>
          <w:spacing w:val="9"/>
          <w:sz w:val="23"/>
        </w:rPr>
        <w:t> </w:t>
      </w:r>
      <w:r>
        <w:rPr>
          <w:sz w:val="23"/>
        </w:rPr>
        <w:t>traditional</w:t>
      </w:r>
      <w:r>
        <w:rPr>
          <w:spacing w:val="28"/>
          <w:sz w:val="23"/>
        </w:rPr>
        <w:t> </w:t>
      </w:r>
      <w:r>
        <w:rPr>
          <w:spacing w:val="-2"/>
          <w:sz w:val="23"/>
        </w:rPr>
        <w:t>lecture</w:t>
      </w:r>
    </w:p>
    <w:p>
      <w:pPr>
        <w:pStyle w:val="ListParagraph"/>
        <w:numPr>
          <w:ilvl w:val="0"/>
          <w:numId w:val="1"/>
        </w:numPr>
        <w:tabs>
          <w:tab w:pos="1759" w:val="left" w:leader="none"/>
        </w:tabs>
        <w:spacing w:line="240" w:lineRule="auto" w:before="31" w:after="0"/>
        <w:ind w:left="1759" w:right="0" w:hanging="354"/>
        <w:jc w:val="left"/>
        <w:rPr>
          <w:sz w:val="23"/>
        </w:rPr>
      </w:pPr>
      <w:r>
        <w:rPr>
          <w:spacing w:val="-2"/>
          <w:w w:val="105"/>
          <w:sz w:val="23"/>
        </w:rPr>
        <w:t>Class</w:t>
      </w:r>
      <w:r>
        <w:rPr>
          <w:spacing w:val="2"/>
          <w:w w:val="105"/>
          <w:sz w:val="23"/>
        </w:rPr>
        <w:t> </w:t>
      </w:r>
      <w:r>
        <w:rPr>
          <w:spacing w:val="-2"/>
          <w:w w:val="105"/>
          <w:sz w:val="23"/>
        </w:rPr>
        <w:t>projects/activities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as</w:t>
      </w:r>
      <w:r>
        <w:rPr>
          <w:spacing w:val="-5"/>
          <w:w w:val="105"/>
          <w:sz w:val="23"/>
        </w:rPr>
        <w:t> </w:t>
      </w:r>
      <w:r>
        <w:rPr>
          <w:spacing w:val="-2"/>
          <w:w w:val="105"/>
          <w:sz w:val="23"/>
        </w:rPr>
        <w:t>assigned</w:t>
      </w:r>
    </w:p>
    <w:p>
      <w:pPr>
        <w:pStyle w:val="ListParagraph"/>
        <w:numPr>
          <w:ilvl w:val="0"/>
          <w:numId w:val="1"/>
        </w:numPr>
        <w:tabs>
          <w:tab w:pos="1757" w:val="left" w:leader="none"/>
        </w:tabs>
        <w:spacing w:line="240" w:lineRule="auto" w:before="28" w:after="0"/>
        <w:ind w:left="1757" w:right="0" w:hanging="356"/>
        <w:jc w:val="left"/>
        <w:rPr>
          <w:sz w:val="23"/>
        </w:rPr>
      </w:pPr>
      <w:r>
        <w:rPr>
          <w:w w:val="105"/>
          <w:sz w:val="23"/>
        </w:rPr>
        <w:t>Mid-term/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Final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rep01is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presentations</w:t>
      </w:r>
    </w:p>
    <w:p>
      <w:pPr>
        <w:pStyle w:val="BodyText"/>
        <w:spacing w:before="25"/>
      </w:pPr>
    </w:p>
    <w:p>
      <w:pPr>
        <w:tabs>
          <w:tab w:pos="2372" w:val="left" w:leader="none"/>
        </w:tabs>
        <w:spacing w:line="252" w:lineRule="auto" w:before="0"/>
        <w:ind w:left="329" w:right="1907" w:firstLine="1"/>
        <w:jc w:val="left"/>
        <w:rPr>
          <w:sz w:val="23"/>
        </w:rPr>
      </w:pPr>
      <w:r>
        <w:rPr>
          <w:b/>
          <w:sz w:val="23"/>
        </w:rPr>
        <w:t>Course Readings:</w:t>
        <w:tab/>
      </w:r>
      <w:r>
        <w:rPr>
          <w:sz w:val="23"/>
        </w:rPr>
        <w:t>Engineering Ethics:</w:t>
      </w:r>
      <w:r>
        <w:rPr>
          <w:spacing w:val="80"/>
          <w:sz w:val="23"/>
        </w:rPr>
        <w:t> </w:t>
      </w:r>
      <w:r>
        <w:rPr>
          <w:sz w:val="23"/>
        </w:rPr>
        <w:t>Fourth Edition or later,</w:t>
      </w:r>
      <w:r>
        <w:rPr>
          <w:spacing w:val="80"/>
          <w:sz w:val="23"/>
        </w:rPr>
        <w:t> </w:t>
      </w:r>
      <w:r>
        <w:rPr>
          <w:sz w:val="23"/>
        </w:rPr>
        <w:t>Charles B.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Fleddermann</w:t>
      </w:r>
    </w:p>
    <w:p>
      <w:pPr>
        <w:pStyle w:val="BodyText"/>
        <w:spacing w:before="9"/>
      </w:pPr>
    </w:p>
    <w:p>
      <w:pPr>
        <w:tabs>
          <w:tab w:pos="2474" w:val="left" w:leader="none"/>
        </w:tabs>
        <w:spacing w:before="0"/>
        <w:ind w:left="328" w:right="0" w:firstLine="0"/>
        <w:jc w:val="left"/>
        <w:rPr>
          <w:sz w:val="23"/>
        </w:rPr>
      </w:pPr>
      <w:r>
        <w:rPr>
          <w:b/>
          <w:sz w:val="23"/>
        </w:rPr>
        <w:t>Lecture</w:t>
      </w:r>
      <w:r>
        <w:rPr>
          <w:b/>
          <w:spacing w:val="20"/>
          <w:sz w:val="23"/>
        </w:rPr>
        <w:t> </w:t>
      </w:r>
      <w:r>
        <w:rPr>
          <w:b/>
          <w:spacing w:val="-2"/>
          <w:sz w:val="23"/>
        </w:rPr>
        <w:t>Time:</w:t>
      </w:r>
      <w:r>
        <w:rPr>
          <w:b/>
          <w:sz w:val="23"/>
        </w:rPr>
        <w:tab/>
      </w:r>
      <w:r>
        <w:rPr>
          <w:sz w:val="23"/>
        </w:rPr>
        <w:t>Tuesday</w:t>
      </w:r>
      <w:r>
        <w:rPr>
          <w:spacing w:val="18"/>
          <w:sz w:val="23"/>
        </w:rPr>
        <w:t> </w:t>
      </w:r>
      <w:r>
        <w:rPr>
          <w:sz w:val="23"/>
        </w:rPr>
        <w:t>and</w:t>
      </w:r>
      <w:r>
        <w:rPr>
          <w:spacing w:val="11"/>
          <w:sz w:val="23"/>
        </w:rPr>
        <w:t> </w:t>
      </w:r>
      <w:r>
        <w:rPr>
          <w:sz w:val="23"/>
        </w:rPr>
        <w:t>Thursday</w:t>
      </w:r>
      <w:r>
        <w:rPr>
          <w:spacing w:val="23"/>
          <w:sz w:val="23"/>
        </w:rPr>
        <w:t> </w:t>
      </w:r>
      <w:r>
        <w:rPr>
          <w:sz w:val="23"/>
        </w:rPr>
        <w:t>8:30</w:t>
      </w:r>
      <w:r>
        <w:rPr>
          <w:spacing w:val="12"/>
          <w:sz w:val="23"/>
        </w:rPr>
        <w:t> </w:t>
      </w:r>
      <w:r>
        <w:rPr>
          <w:sz w:val="23"/>
        </w:rPr>
        <w:t>AM-</w:t>
      </w:r>
      <w:r>
        <w:rPr>
          <w:spacing w:val="40"/>
          <w:sz w:val="23"/>
        </w:rPr>
        <w:t>  </w:t>
      </w:r>
      <w:r>
        <w:rPr>
          <w:sz w:val="23"/>
        </w:rPr>
        <w:t>9:50</w:t>
      </w:r>
      <w:r>
        <w:rPr>
          <w:spacing w:val="15"/>
          <w:sz w:val="23"/>
        </w:rPr>
        <w:t> </w:t>
      </w:r>
      <w:r>
        <w:rPr>
          <w:spacing w:val="-5"/>
          <w:sz w:val="23"/>
        </w:rPr>
        <w:t>AM</w:t>
      </w:r>
    </w:p>
    <w:p>
      <w:pPr>
        <w:pStyle w:val="BodyText"/>
        <w:spacing w:before="23"/>
      </w:pPr>
    </w:p>
    <w:p>
      <w:pPr>
        <w:tabs>
          <w:tab w:pos="1544" w:val="left" w:leader="none"/>
        </w:tabs>
        <w:spacing w:before="0"/>
        <w:ind w:left="325" w:right="0" w:firstLine="0"/>
        <w:jc w:val="left"/>
        <w:rPr>
          <w:sz w:val="23"/>
        </w:rPr>
      </w:pPr>
      <w:r>
        <w:rPr>
          <w:b/>
          <w:spacing w:val="-2"/>
          <w:w w:val="105"/>
          <w:sz w:val="23"/>
        </w:rPr>
        <w:t>Location:</w:t>
      </w:r>
      <w:r>
        <w:rPr>
          <w:b/>
          <w:sz w:val="23"/>
        </w:rPr>
        <w:tab/>
      </w:r>
      <w:r>
        <w:rPr>
          <w:w w:val="105"/>
          <w:sz w:val="23"/>
        </w:rPr>
        <w:t>STALLER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CENTER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M0l</w:t>
      </w:r>
      <w:r>
        <w:rPr>
          <w:spacing w:val="-38"/>
          <w:w w:val="105"/>
          <w:sz w:val="23"/>
        </w:rPr>
        <w:t> </w:t>
      </w:r>
      <w:r>
        <w:rPr>
          <w:w w:val="105"/>
          <w:sz w:val="23"/>
        </w:rPr>
        <w:t>13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West</w:t>
      </w:r>
      <w:r>
        <w:rPr>
          <w:spacing w:val="-12"/>
          <w:w w:val="105"/>
          <w:sz w:val="23"/>
        </w:rPr>
        <w:t> </w:t>
      </w:r>
      <w:r>
        <w:rPr>
          <w:spacing w:val="-2"/>
          <w:w w:val="105"/>
          <w:sz w:val="23"/>
        </w:rPr>
        <w:t>Campus</w:t>
      </w:r>
    </w:p>
    <w:p>
      <w:pPr>
        <w:pStyle w:val="BodyText"/>
      </w:pPr>
    </w:p>
    <w:p>
      <w:pPr>
        <w:pStyle w:val="BodyText"/>
        <w:spacing w:before="38"/>
      </w:pPr>
    </w:p>
    <w:p>
      <w:pPr>
        <w:spacing w:before="1"/>
        <w:ind w:left="327" w:right="0" w:firstLine="0"/>
        <w:jc w:val="left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23"/>
          <w:sz w:val="23"/>
        </w:rPr>
        <w:t> </w:t>
      </w:r>
      <w:r>
        <w:rPr>
          <w:b/>
          <w:spacing w:val="-2"/>
          <w:sz w:val="23"/>
        </w:rPr>
        <w:t>Description:</w:t>
      </w:r>
    </w:p>
    <w:p>
      <w:pPr>
        <w:pStyle w:val="BodyText"/>
        <w:spacing w:before="6"/>
        <w:rPr>
          <w:b/>
        </w:rPr>
      </w:pPr>
    </w:p>
    <w:p>
      <w:pPr>
        <w:spacing w:line="240" w:lineRule="auto" w:before="0"/>
        <w:ind w:left="325" w:right="827" w:firstLine="1"/>
        <w:jc w:val="both"/>
        <w:rPr>
          <w:sz w:val="22"/>
        </w:rPr>
      </w:pPr>
      <w:r>
        <w:rPr>
          <w:spacing w:val="-2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study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ethical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decisions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confronting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individuals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organizations</w:t>
      </w:r>
      <w:r>
        <w:rPr>
          <w:spacing w:val="8"/>
          <w:sz w:val="22"/>
        </w:rPr>
        <w:t> </w:t>
      </w:r>
      <w:r>
        <w:rPr>
          <w:spacing w:val="-2"/>
          <w:sz w:val="22"/>
        </w:rPr>
        <w:t>in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engineering</w:t>
      </w:r>
      <w:r>
        <w:rPr>
          <w:sz w:val="22"/>
        </w:rPr>
        <w:t> </w:t>
      </w:r>
      <w:r>
        <w:rPr>
          <w:spacing w:val="-2"/>
          <w:sz w:val="22"/>
        </w:rPr>
        <w:t>and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science. </w:t>
      </w:r>
      <w:r>
        <w:rPr>
          <w:sz w:val="22"/>
        </w:rPr>
        <w:t>Related questions about moral conduct, character, ideals, and relationships of people and organizations involved in technical development are discussed.</w:t>
      </w:r>
      <w:r>
        <w:rPr>
          <w:spacing w:val="40"/>
          <w:sz w:val="22"/>
        </w:rPr>
        <w:t> </w:t>
      </w:r>
      <w:r>
        <w:rPr>
          <w:sz w:val="22"/>
        </w:rPr>
        <w:t>Ethics codes for engineers, computer</w:t>
      </w:r>
      <w:r>
        <w:rPr>
          <w:spacing w:val="-5"/>
          <w:sz w:val="22"/>
        </w:rPr>
        <w:t> </w:t>
      </w:r>
      <w:r>
        <w:rPr>
          <w:sz w:val="22"/>
        </w:rPr>
        <w:t>scientists,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natural</w:t>
      </w:r>
      <w:r>
        <w:rPr>
          <w:spacing w:val="-1"/>
          <w:sz w:val="22"/>
        </w:rPr>
        <w:t> </w:t>
      </w:r>
      <w:r>
        <w:rPr>
          <w:sz w:val="22"/>
        </w:rPr>
        <w:t>scientists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12"/>
          <w:sz w:val="22"/>
        </w:rPr>
        <w:t> </w:t>
      </w:r>
      <w:r>
        <w:rPr>
          <w:sz w:val="22"/>
        </w:rPr>
        <w:t>covered.</w:t>
      </w:r>
      <w:r>
        <w:rPr>
          <w:spacing w:val="40"/>
          <w:sz w:val="22"/>
        </w:rPr>
        <w:t> </w:t>
      </w:r>
      <w:r>
        <w:rPr>
          <w:sz w:val="22"/>
        </w:rPr>
        <w:t>Includes</w:t>
      </w:r>
      <w:r>
        <w:rPr>
          <w:spacing w:val="-4"/>
          <w:sz w:val="22"/>
        </w:rPr>
        <w:t> </w:t>
      </w:r>
      <w:r>
        <w:rPr>
          <w:sz w:val="22"/>
        </w:rPr>
        <w:t>topics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law</w:t>
      </w:r>
      <w:r>
        <w:rPr>
          <w:spacing w:val="-14"/>
          <w:sz w:val="22"/>
        </w:rPr>
        <w:t> </w:t>
      </w:r>
      <w:r>
        <w:rPr>
          <w:sz w:val="22"/>
        </w:rPr>
        <w:t>such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negotiation, antitrust, misappropriation, espionage, electronic communication privacy, computer fraud and abuse, reverse engineering, ownership and enforcement of patents and trademarks, and export </w:t>
      </w:r>
      <w:r>
        <w:rPr>
          <w:spacing w:val="-2"/>
          <w:sz w:val="22"/>
        </w:rPr>
        <w:t>controls.</w:t>
      </w:r>
    </w:p>
    <w:p>
      <w:pPr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2240" w:h="15840"/>
          <w:pgMar w:header="797" w:footer="0" w:top="1040" w:bottom="0" w:left="1440" w:right="1080"/>
          <w:pgNumType w:start="1"/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7692281</wp:posOffset>
                </wp:positionH>
                <wp:positionV relativeFrom="page">
                  <wp:posOffset>1011339</wp:posOffset>
                </wp:positionV>
                <wp:extent cx="1270" cy="90474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270" cy="9047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047480">
                              <a:moveTo>
                                <a:pt x="0" y="904706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605.691467pt,792.000033pt" to="605.691467pt,79.633026pt" stroked="true" strokeweight=".18021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spacing w:before="43"/>
      </w:pPr>
    </w:p>
    <w:p>
      <w:pPr>
        <w:pStyle w:val="BodyText"/>
        <w:ind w:left="357"/>
        <w:jc w:val="both"/>
      </w:pPr>
      <w:r>
        <w:rPr>
          <w:w w:val="110"/>
        </w:rPr>
        <w:t>Course</w:t>
      </w:r>
      <w:r>
        <w:rPr>
          <w:spacing w:val="7"/>
          <w:w w:val="110"/>
        </w:rPr>
        <w:t> </w:t>
      </w:r>
      <w:r>
        <w:rPr>
          <w:spacing w:val="-2"/>
          <w:w w:val="110"/>
        </w:rPr>
        <w:t>Objectives:</w:t>
      </w:r>
    </w:p>
    <w:p>
      <w:pPr>
        <w:spacing w:line="252" w:lineRule="auto" w:before="6"/>
        <w:ind w:left="353" w:right="1038" w:firstLine="6"/>
        <w:jc w:val="both"/>
        <w:rPr>
          <w:sz w:val="21"/>
        </w:rPr>
      </w:pPr>
      <w:r>
        <w:rPr>
          <w:w w:val="105"/>
          <w:sz w:val="21"/>
        </w:rPr>
        <w:t>Students</w:t>
      </w:r>
      <w:r>
        <w:rPr>
          <w:spacing w:val="-4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develop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an</w:t>
      </w:r>
      <w:r>
        <w:rPr>
          <w:spacing w:val="-10"/>
          <w:w w:val="105"/>
          <w:sz w:val="21"/>
        </w:rPr>
        <w:t> </w:t>
      </w:r>
      <w:r>
        <w:rPr>
          <w:w w:val="105"/>
          <w:sz w:val="21"/>
        </w:rPr>
        <w:t>awareness of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ethical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challenges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they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will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face</w:t>
      </w:r>
      <w:r>
        <w:rPr>
          <w:spacing w:val="-7"/>
          <w:w w:val="105"/>
          <w:sz w:val="21"/>
        </w:rPr>
        <w:t> </w:t>
      </w:r>
      <w:r>
        <w:rPr>
          <w:w w:val="105"/>
          <w:sz w:val="21"/>
        </w:rPr>
        <w:t>during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their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careers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and will</w:t>
      </w:r>
      <w:r>
        <w:rPr>
          <w:spacing w:val="-13"/>
          <w:w w:val="105"/>
          <w:sz w:val="21"/>
        </w:rPr>
        <w:t> </w:t>
      </w:r>
      <w:r>
        <w:rPr>
          <w:w w:val="105"/>
          <w:sz w:val="21"/>
        </w:rPr>
        <w:t>be</w:t>
      </w:r>
      <w:r>
        <w:rPr>
          <w:spacing w:val="-12"/>
          <w:w w:val="105"/>
          <w:sz w:val="21"/>
        </w:rPr>
        <w:t> </w:t>
      </w:r>
      <w:r>
        <w:rPr>
          <w:w w:val="105"/>
          <w:sz w:val="21"/>
        </w:rPr>
        <w:t>prepared</w:t>
      </w:r>
      <w:r>
        <w:rPr>
          <w:spacing w:val="-8"/>
          <w:w w:val="105"/>
          <w:sz w:val="21"/>
        </w:rPr>
        <w:t> </w:t>
      </w:r>
      <w:r>
        <w:rPr>
          <w:w w:val="105"/>
          <w:sz w:val="21"/>
        </w:rPr>
        <w:t>to</w:t>
      </w:r>
      <w:r>
        <w:rPr>
          <w:spacing w:val="-14"/>
          <w:w w:val="105"/>
          <w:sz w:val="21"/>
        </w:rPr>
        <w:t> </w:t>
      </w:r>
      <w:r>
        <w:rPr>
          <w:w w:val="105"/>
          <w:sz w:val="21"/>
        </w:rPr>
        <w:t>respond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appropriately using</w:t>
      </w:r>
      <w:r>
        <w:rPr>
          <w:spacing w:val="-11"/>
          <w:w w:val="105"/>
          <w:sz w:val="21"/>
        </w:rPr>
        <w:t> </w:t>
      </w:r>
      <w:r>
        <w:rPr>
          <w:w w:val="105"/>
          <w:sz w:val="21"/>
        </w:rPr>
        <w:t>moral</w:t>
      </w:r>
      <w:r>
        <w:rPr>
          <w:spacing w:val="-5"/>
          <w:w w:val="105"/>
          <w:sz w:val="21"/>
        </w:rPr>
        <w:t> </w:t>
      </w:r>
      <w:r>
        <w:rPr>
          <w:w w:val="105"/>
          <w:sz w:val="21"/>
        </w:rPr>
        <w:t>decision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making</w:t>
      </w:r>
      <w:r>
        <w:rPr>
          <w:spacing w:val="-2"/>
          <w:w w:val="105"/>
          <w:sz w:val="21"/>
        </w:rPr>
        <w:t> </w:t>
      </w:r>
      <w:r>
        <w:rPr>
          <w:w w:val="105"/>
          <w:sz w:val="21"/>
        </w:rPr>
        <w:t>processes.</w:t>
      </w:r>
      <w:r>
        <w:rPr>
          <w:spacing w:val="34"/>
          <w:w w:val="105"/>
          <w:sz w:val="21"/>
        </w:rPr>
        <w:t> </w:t>
      </w:r>
      <w:r>
        <w:rPr>
          <w:w w:val="105"/>
          <w:sz w:val="21"/>
        </w:rPr>
        <w:t>Exposure</w:t>
      </w:r>
      <w:r>
        <w:rPr>
          <w:spacing w:val="-9"/>
          <w:w w:val="105"/>
          <w:sz w:val="21"/>
        </w:rPr>
        <w:t> </w:t>
      </w:r>
      <w:r>
        <w:rPr>
          <w:w w:val="105"/>
          <w:sz w:val="21"/>
        </w:rPr>
        <w:t>to intellectual property law</w:t>
      </w:r>
      <w:r>
        <w:rPr>
          <w:spacing w:val="-6"/>
          <w:w w:val="105"/>
          <w:sz w:val="21"/>
        </w:rPr>
        <w:t> </w:t>
      </w:r>
      <w:r>
        <w:rPr>
          <w:w w:val="105"/>
          <w:sz w:val="21"/>
        </w:rPr>
        <w:t>and valuation of intellectual</w:t>
      </w:r>
      <w:r>
        <w:rPr>
          <w:spacing w:val="25"/>
          <w:w w:val="105"/>
          <w:sz w:val="21"/>
        </w:rPr>
        <w:t> </w:t>
      </w:r>
      <w:r>
        <w:rPr>
          <w:w w:val="105"/>
          <w:sz w:val="21"/>
        </w:rPr>
        <w:t>property rights.</w:t>
      </w:r>
    </w:p>
    <w:p>
      <w:pPr>
        <w:pStyle w:val="BodyText"/>
        <w:rPr>
          <w:sz w:val="21"/>
        </w:rPr>
      </w:pPr>
    </w:p>
    <w:p>
      <w:pPr>
        <w:pStyle w:val="BodyText"/>
        <w:spacing w:before="24"/>
        <w:rPr>
          <w:sz w:val="21"/>
        </w:rPr>
      </w:pPr>
    </w:p>
    <w:p>
      <w:pPr>
        <w:pStyle w:val="BodyText"/>
        <w:tabs>
          <w:tab w:pos="3213" w:val="left" w:leader="none"/>
        </w:tabs>
        <w:spacing w:line="249" w:lineRule="auto"/>
        <w:ind w:left="3215" w:right="1011" w:hanging="2863"/>
      </w:pPr>
      <w:r>
        <w:rPr>
          <w:b/>
          <w:spacing w:val="-2"/>
          <w:w w:val="105"/>
        </w:rPr>
        <w:t>Goals:</w:t>
      </w:r>
      <w:r>
        <w:rPr>
          <w:b/>
        </w:rPr>
        <w:tab/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provide</w:t>
      </w:r>
      <w:r>
        <w:rPr>
          <w:spacing w:val="-15"/>
          <w:w w:val="105"/>
        </w:rPr>
        <w:t> </w:t>
      </w:r>
      <w:r>
        <w:rPr>
          <w:w w:val="105"/>
        </w:rPr>
        <w:t>students</w:t>
      </w:r>
      <w:r>
        <w:rPr>
          <w:spacing w:val="-15"/>
          <w:w w:val="105"/>
        </w:rPr>
        <w:t> </w:t>
      </w:r>
      <w:r>
        <w:rPr>
          <w:w w:val="105"/>
        </w:rPr>
        <w:t>with</w:t>
      </w:r>
      <w:r>
        <w:rPr>
          <w:spacing w:val="-15"/>
          <w:w w:val="105"/>
        </w:rPr>
        <w:t> </w:t>
      </w:r>
      <w:r>
        <w:rPr>
          <w:w w:val="105"/>
        </w:rPr>
        <w:t>an</w:t>
      </w:r>
      <w:r>
        <w:rPr>
          <w:spacing w:val="-15"/>
          <w:w w:val="105"/>
        </w:rPr>
        <w:t> </w:t>
      </w:r>
      <w:r>
        <w:rPr>
          <w:w w:val="105"/>
        </w:rPr>
        <w:t>understanding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engineering ethics and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impact of engineering on</w:t>
      </w:r>
      <w:r>
        <w:rPr>
          <w:spacing w:val="-6"/>
          <w:w w:val="105"/>
        </w:rPr>
        <w:t> </w:t>
      </w:r>
      <w:r>
        <w:rPr>
          <w:w w:val="105"/>
        </w:rPr>
        <w:t>society throµgh student discussions, writing and case studies.</w:t>
      </w:r>
    </w:p>
    <w:p>
      <w:pPr>
        <w:pStyle w:val="BodyText"/>
        <w:spacing w:before="17"/>
      </w:pPr>
    </w:p>
    <w:p>
      <w:pPr>
        <w:spacing w:before="0"/>
        <w:ind w:left="356" w:right="0" w:firstLine="0"/>
        <w:jc w:val="both"/>
        <w:rPr>
          <w:sz w:val="23"/>
        </w:rPr>
      </w:pPr>
      <w:r>
        <w:rPr>
          <w:b/>
          <w:w w:val="105"/>
          <w:sz w:val="23"/>
        </w:rPr>
        <w:t>Course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Learning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Outcomes:</w:t>
      </w:r>
      <w:r>
        <w:rPr>
          <w:b/>
          <w:spacing w:val="35"/>
          <w:w w:val="105"/>
          <w:sz w:val="23"/>
        </w:rPr>
        <w:t> </w:t>
      </w:r>
      <w:r>
        <w:rPr>
          <w:w w:val="105"/>
          <w:sz w:val="23"/>
        </w:rPr>
        <w:t>Upon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completion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course,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students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will</w:t>
      </w:r>
      <w:r>
        <w:rPr>
          <w:spacing w:val="-13"/>
          <w:w w:val="105"/>
          <w:sz w:val="23"/>
        </w:rPr>
        <w:t> </w:t>
      </w:r>
      <w:r>
        <w:rPr>
          <w:spacing w:val="-4"/>
          <w:w w:val="105"/>
          <w:sz w:val="23"/>
        </w:rPr>
        <w:t>have</w:t>
      </w:r>
    </w:p>
    <w:p>
      <w:pPr>
        <w:pStyle w:val="BodyText"/>
        <w:spacing w:before="44"/>
      </w:pPr>
    </w:p>
    <w:p>
      <w:pPr>
        <w:pStyle w:val="ListParagraph"/>
        <w:numPr>
          <w:ilvl w:val="1"/>
          <w:numId w:val="1"/>
        </w:numPr>
        <w:tabs>
          <w:tab w:pos="3569" w:val="left" w:leader="none"/>
        </w:tabs>
        <w:spacing w:line="249" w:lineRule="auto" w:before="0" w:after="0"/>
        <w:ind w:left="3569" w:right="873" w:hanging="355"/>
        <w:jc w:val="left"/>
        <w:rPr>
          <w:sz w:val="23"/>
        </w:rPr>
      </w:pPr>
      <w:r>
        <w:rPr>
          <w:spacing w:val="-2"/>
          <w:w w:val="105"/>
          <w:sz w:val="23"/>
        </w:rPr>
        <w:t>Knowledge of</w:t>
      </w:r>
      <w:r>
        <w:rPr>
          <w:spacing w:val="-11"/>
          <w:w w:val="105"/>
          <w:sz w:val="23"/>
        </w:rPr>
        <w:t> </w:t>
      </w:r>
      <w:r>
        <w:rPr>
          <w:spacing w:val="-2"/>
          <w:w w:val="105"/>
          <w:sz w:val="23"/>
        </w:rPr>
        <w:t>ethical</w:t>
      </w:r>
      <w:r>
        <w:rPr>
          <w:spacing w:val="-9"/>
          <w:w w:val="105"/>
          <w:sz w:val="23"/>
        </w:rPr>
        <w:t> </w:t>
      </w:r>
      <w:r>
        <w:rPr>
          <w:spacing w:val="-2"/>
          <w:w w:val="105"/>
          <w:sz w:val="23"/>
        </w:rPr>
        <w:t>decisions</w:t>
      </w:r>
      <w:r>
        <w:rPr>
          <w:spacing w:val="-10"/>
          <w:w w:val="105"/>
          <w:sz w:val="23"/>
        </w:rPr>
        <w:t> </w:t>
      </w:r>
      <w:r>
        <w:rPr>
          <w:spacing w:val="-2"/>
          <w:w w:val="105"/>
          <w:sz w:val="23"/>
        </w:rPr>
        <w:t>confronting individuals </w:t>
      </w:r>
      <w:r>
        <w:rPr>
          <w:w w:val="105"/>
          <w:sz w:val="23"/>
        </w:rPr>
        <w:t>and organizations in engineering and science.</w:t>
      </w:r>
    </w:p>
    <w:p>
      <w:pPr>
        <w:pStyle w:val="ListParagraph"/>
        <w:numPr>
          <w:ilvl w:val="1"/>
          <w:numId w:val="1"/>
        </w:numPr>
        <w:tabs>
          <w:tab w:pos="3563" w:val="left" w:leader="none"/>
          <w:tab w:pos="3571" w:val="left" w:leader="none"/>
        </w:tabs>
        <w:spacing w:line="249" w:lineRule="auto" w:before="19" w:after="0"/>
        <w:ind w:left="3563" w:right="1088" w:hanging="350"/>
        <w:jc w:val="left"/>
        <w:rPr>
          <w:sz w:val="23"/>
        </w:rPr>
      </w:pPr>
      <w:r>
        <w:rPr>
          <w:sz w:val="23"/>
        </w:rPr>
        <w:t>Awareness</w:t>
      </w:r>
      <w:r>
        <w:rPr>
          <w:spacing w:val="40"/>
          <w:sz w:val="23"/>
        </w:rPr>
        <w:t> </w:t>
      </w:r>
      <w:r>
        <w:rPr>
          <w:sz w:val="23"/>
        </w:rPr>
        <w:t>of moral conduct, character, ideals, and relationships of people and organizations involved in technical development.</w:t>
      </w:r>
    </w:p>
    <w:p>
      <w:pPr>
        <w:pStyle w:val="ListParagraph"/>
        <w:numPr>
          <w:ilvl w:val="1"/>
          <w:numId w:val="1"/>
        </w:numPr>
        <w:tabs>
          <w:tab w:pos="3566" w:val="left" w:leader="none"/>
        </w:tabs>
        <w:spacing w:line="249" w:lineRule="auto" w:before="22" w:after="0"/>
        <w:ind w:left="3566" w:right="1640" w:hanging="356"/>
        <w:jc w:val="left"/>
        <w:rPr>
          <w:sz w:val="23"/>
        </w:rPr>
      </w:pPr>
      <w:r>
        <w:rPr>
          <w:w w:val="105"/>
          <w:sz w:val="23"/>
        </w:rPr>
        <w:t>Awareness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societal</w:t>
      </w:r>
      <w:r>
        <w:rPr>
          <w:spacing w:val="-14"/>
          <w:w w:val="105"/>
          <w:sz w:val="23"/>
        </w:rPr>
        <w:t> </w:t>
      </w:r>
      <w:r>
        <w:rPr>
          <w:w w:val="105"/>
          <w:sz w:val="23"/>
        </w:rPr>
        <w:t>impact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technology including practical knowledge relating to patent/copyright/trademark/confidentiality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and </w:t>
      </w:r>
      <w:r>
        <w:rPr>
          <w:spacing w:val="-2"/>
          <w:w w:val="105"/>
          <w:sz w:val="23"/>
        </w:rPr>
        <w:t>infringement</w:t>
      </w:r>
    </w:p>
    <w:p>
      <w:pPr>
        <w:pStyle w:val="ListParagraph"/>
        <w:numPr>
          <w:ilvl w:val="1"/>
          <w:numId w:val="1"/>
        </w:numPr>
        <w:tabs>
          <w:tab w:pos="3562" w:val="left" w:leader="none"/>
          <w:tab w:pos="3565" w:val="left" w:leader="none"/>
        </w:tabs>
        <w:spacing w:line="254" w:lineRule="auto" w:before="24" w:after="0"/>
        <w:ind w:left="3562" w:right="1609" w:hanging="352"/>
        <w:jc w:val="left"/>
        <w:rPr>
          <w:sz w:val="23"/>
        </w:rPr>
      </w:pPr>
      <w:r>
        <w:rPr>
          <w:w w:val="105"/>
          <w:sz w:val="23"/>
        </w:rPr>
        <w:t>How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engineers</w:t>
      </w:r>
      <w:r>
        <w:rPr>
          <w:spacing w:val="-10"/>
          <w:w w:val="105"/>
          <w:sz w:val="23"/>
        </w:rPr>
        <w:t> </w:t>
      </w:r>
      <w:r>
        <w:rPr>
          <w:w w:val="105"/>
          <w:sz w:val="23"/>
        </w:rPr>
        <w:t>can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play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role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societal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issues involving technology that have gray areas.</w:t>
      </w:r>
    </w:p>
    <w:p>
      <w:pPr>
        <w:pStyle w:val="BodyText"/>
        <w:spacing w:before="10"/>
      </w:pPr>
    </w:p>
    <w:p>
      <w:pPr>
        <w:spacing w:before="1"/>
        <w:ind w:left="346" w:right="0" w:firstLine="0"/>
        <w:jc w:val="both"/>
        <w:rPr>
          <w:b/>
          <w:sz w:val="23"/>
        </w:rPr>
      </w:pPr>
      <w:r>
        <w:rPr>
          <w:b/>
          <w:sz w:val="23"/>
        </w:rPr>
        <w:t>Topics</w:t>
      </w:r>
      <w:r>
        <w:rPr>
          <w:b/>
          <w:spacing w:val="29"/>
          <w:sz w:val="23"/>
        </w:rPr>
        <w:t> </w:t>
      </w:r>
      <w:r>
        <w:rPr>
          <w:b/>
          <w:spacing w:val="-2"/>
          <w:sz w:val="23"/>
        </w:rPr>
        <w:t>Covered: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8"/>
        <w:rPr>
          <w:b/>
          <w:sz w:val="20"/>
        </w:rPr>
      </w:pPr>
    </w:p>
    <w:tbl>
      <w:tblPr>
        <w:tblW w:w="0" w:type="auto"/>
        <w:jc w:val="left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0"/>
        <w:gridCol w:w="6675"/>
      </w:tblGrid>
      <w:tr>
        <w:trPr>
          <w:trHeight w:val="278" w:hRule="atLeast"/>
        </w:trPr>
        <w:tc>
          <w:tcPr>
            <w:tcW w:w="1240" w:type="dxa"/>
          </w:tcPr>
          <w:p>
            <w:pPr>
              <w:pStyle w:val="TableParagraph"/>
              <w:ind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5"/>
                <w:sz w:val="23"/>
              </w:rPr>
              <w:t>1.</w:t>
            </w:r>
          </w:p>
        </w:tc>
        <w:tc>
          <w:tcPr>
            <w:tcW w:w="6675" w:type="dxa"/>
          </w:tcPr>
          <w:p>
            <w:pPr>
              <w:pStyle w:val="TableParagraph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Professionalism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Codes</w:t>
            </w:r>
            <w:r>
              <w:rPr>
                <w:spacing w:val="-12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Ethics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left="53" w:right="1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47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2.</w:t>
            </w:r>
          </w:p>
        </w:tc>
        <w:tc>
          <w:tcPr>
            <w:tcW w:w="6675" w:type="dxa"/>
          </w:tcPr>
          <w:p>
            <w:pPr>
              <w:pStyle w:val="TableParagraph"/>
              <w:spacing w:before="11"/>
              <w:ind w:left="116"/>
              <w:rPr>
                <w:sz w:val="23"/>
              </w:rPr>
            </w:pPr>
            <w:r>
              <w:rPr>
                <w:sz w:val="23"/>
              </w:rPr>
              <w:t>Understanding</w:t>
            </w:r>
            <w:r>
              <w:rPr>
                <w:spacing w:val="36"/>
                <w:sz w:val="23"/>
              </w:rPr>
              <w:t> </w:t>
            </w:r>
            <w:r>
              <w:rPr>
                <w:sz w:val="23"/>
              </w:rPr>
              <w:t>Ethical</w:t>
            </w:r>
            <w:r>
              <w:rPr>
                <w:spacing w:val="31"/>
                <w:sz w:val="23"/>
              </w:rPr>
              <w:t> </w:t>
            </w:r>
            <w:r>
              <w:rPr>
                <w:spacing w:val="-2"/>
                <w:sz w:val="23"/>
              </w:rPr>
              <w:t>Problems</w:t>
            </w:r>
          </w:p>
        </w:tc>
      </w:tr>
      <w:tr>
        <w:trPr>
          <w:trHeight w:val="278" w:hRule="atLeast"/>
        </w:trPr>
        <w:tc>
          <w:tcPr>
            <w:tcW w:w="1240" w:type="dxa"/>
          </w:tcPr>
          <w:p>
            <w:pPr>
              <w:pStyle w:val="TableParagraph"/>
              <w:ind w:left="55" w:right="1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3.</w:t>
            </w:r>
          </w:p>
        </w:tc>
        <w:tc>
          <w:tcPr>
            <w:tcW w:w="6675" w:type="dxa"/>
          </w:tcPr>
          <w:p>
            <w:pPr>
              <w:pStyle w:val="TableParagraph"/>
              <w:ind w:left="120"/>
              <w:rPr>
                <w:sz w:val="23"/>
              </w:rPr>
            </w:pPr>
            <w:r>
              <w:rPr>
                <w:sz w:val="23"/>
              </w:rPr>
              <w:t>Ethical</w:t>
            </w:r>
            <w:r>
              <w:rPr>
                <w:spacing w:val="24"/>
                <w:sz w:val="23"/>
              </w:rPr>
              <w:t> </w:t>
            </w:r>
            <w:r>
              <w:rPr>
                <w:sz w:val="23"/>
              </w:rPr>
              <w:t>Problem</w:t>
            </w:r>
            <w:r>
              <w:rPr>
                <w:spacing w:val="26"/>
                <w:sz w:val="23"/>
              </w:rPr>
              <w:t> </w:t>
            </w:r>
            <w:r>
              <w:rPr>
                <w:sz w:val="23"/>
              </w:rPr>
              <w:t>Solving</w:t>
            </w:r>
            <w:r>
              <w:rPr>
                <w:spacing w:val="16"/>
                <w:sz w:val="23"/>
              </w:rPr>
              <w:t> </w:t>
            </w:r>
            <w:r>
              <w:rPr>
                <w:spacing w:val="-2"/>
                <w:sz w:val="23"/>
              </w:rPr>
              <w:t>Techniques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before="11"/>
              <w:ind w:left="52" w:right="194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45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4.</w:t>
            </w:r>
          </w:p>
        </w:tc>
        <w:tc>
          <w:tcPr>
            <w:tcW w:w="6675" w:type="dxa"/>
          </w:tcPr>
          <w:p>
            <w:pPr>
              <w:pStyle w:val="TableParagraph"/>
              <w:spacing w:before="11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Risk,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Safety,</w:t>
            </w:r>
            <w:r>
              <w:rPr>
                <w:spacing w:val="-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5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Accidents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left="52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77"/>
                <w:sz w:val="23"/>
              </w:rPr>
              <w:t> </w:t>
            </w:r>
            <w:r>
              <w:rPr>
                <w:spacing w:val="-5"/>
                <w:sz w:val="23"/>
              </w:rPr>
              <w:t>5.</w:t>
            </w:r>
          </w:p>
        </w:tc>
        <w:tc>
          <w:tcPr>
            <w:tcW w:w="6675" w:type="dxa"/>
          </w:tcPr>
          <w:p>
            <w:pPr>
              <w:pStyle w:val="TableParagraph"/>
              <w:spacing w:before="11"/>
              <w:ind w:left="117"/>
              <w:rPr>
                <w:sz w:val="23"/>
              </w:rPr>
            </w:pPr>
            <w:r>
              <w:rPr>
                <w:w w:val="105"/>
                <w:sz w:val="23"/>
              </w:rPr>
              <w:t>The</w:t>
            </w:r>
            <w:r>
              <w:rPr>
                <w:spacing w:val="-1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Rights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and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Responsibilities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of</w:t>
            </w:r>
            <w:r>
              <w:rPr>
                <w:spacing w:val="-13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Engineers</w:t>
            </w:r>
          </w:p>
        </w:tc>
      </w:tr>
      <w:tr>
        <w:trPr>
          <w:trHeight w:val="552" w:hRule="atLeast"/>
        </w:trPr>
        <w:tc>
          <w:tcPr>
            <w:tcW w:w="1240" w:type="dxa"/>
          </w:tcPr>
          <w:p>
            <w:pPr>
              <w:pStyle w:val="TableParagraph"/>
              <w:spacing w:line="240" w:lineRule="auto"/>
              <w:ind w:left="51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-5"/>
                <w:sz w:val="23"/>
              </w:rPr>
              <w:t>6.</w:t>
            </w:r>
          </w:p>
        </w:tc>
        <w:tc>
          <w:tcPr>
            <w:tcW w:w="6675" w:type="dxa"/>
          </w:tcPr>
          <w:p>
            <w:pPr>
              <w:pStyle w:val="TableParagraph"/>
              <w:spacing w:line="270" w:lineRule="atLeast" w:before="0"/>
              <w:ind w:left="117" w:right="308" w:hanging="1"/>
              <w:rPr>
                <w:sz w:val="23"/>
              </w:rPr>
            </w:pPr>
            <w:r>
              <w:rPr>
                <w:sz w:val="23"/>
              </w:rPr>
              <w:t>Ethical Issues in</w:t>
            </w:r>
            <w:r>
              <w:rPr>
                <w:spacing w:val="-1"/>
                <w:sz w:val="23"/>
              </w:rPr>
              <w:t> </w:t>
            </w:r>
            <w:r>
              <w:rPr>
                <w:sz w:val="23"/>
              </w:rPr>
              <w:t>Engineering Practice -</w:t>
            </w:r>
            <w:r>
              <w:rPr>
                <w:spacing w:val="40"/>
                <w:sz w:val="23"/>
              </w:rPr>
              <w:t> </w:t>
            </w:r>
            <w:r>
              <w:rPr>
                <w:sz w:val="23"/>
              </w:rPr>
              <w:t>Midterm Case Analysis </w:t>
            </w:r>
            <w:r>
              <w:rPr>
                <w:spacing w:val="-4"/>
                <w:sz w:val="23"/>
              </w:rPr>
              <w:t>Due</w:t>
            </w:r>
          </w:p>
        </w:tc>
      </w:tr>
      <w:tr>
        <w:trPr>
          <w:trHeight w:val="278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 w:before="18"/>
              <w:ind w:left="56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73"/>
                <w:sz w:val="23"/>
              </w:rPr>
              <w:t> </w:t>
            </w:r>
            <w:r>
              <w:rPr>
                <w:spacing w:val="-5"/>
                <w:sz w:val="23"/>
              </w:rPr>
              <w:t>7.</w:t>
            </w:r>
          </w:p>
        </w:tc>
        <w:tc>
          <w:tcPr>
            <w:tcW w:w="6675" w:type="dxa"/>
          </w:tcPr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sz w:val="23"/>
              </w:rPr>
              <w:t>Intellectual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Property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2"/>
                <w:sz w:val="23"/>
              </w:rPr>
              <w:t>Patents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left="49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74"/>
                <w:sz w:val="23"/>
              </w:rPr>
              <w:t> </w:t>
            </w:r>
            <w:r>
              <w:rPr>
                <w:spacing w:val="-5"/>
                <w:sz w:val="23"/>
              </w:rPr>
              <w:t>8.</w:t>
            </w:r>
          </w:p>
        </w:tc>
        <w:tc>
          <w:tcPr>
            <w:tcW w:w="6675" w:type="dxa"/>
          </w:tcPr>
          <w:p>
            <w:pPr>
              <w:pStyle w:val="TableParagraph"/>
              <w:spacing w:line="240" w:lineRule="exact"/>
              <w:ind w:left="115"/>
              <w:rPr>
                <w:sz w:val="23"/>
              </w:rPr>
            </w:pPr>
            <w:r>
              <w:rPr>
                <w:sz w:val="23"/>
              </w:rPr>
              <w:t>Intellectual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Property</w:t>
            </w:r>
            <w:r>
              <w:rPr>
                <w:spacing w:val="21"/>
                <w:sz w:val="23"/>
              </w:rPr>
              <w:t> </w:t>
            </w:r>
            <w:r>
              <w:rPr>
                <w:spacing w:val="-2"/>
                <w:sz w:val="23"/>
              </w:rPr>
              <w:t>Trademarks/Copyrights</w:t>
            </w:r>
          </w:p>
        </w:tc>
      </w:tr>
      <w:tr>
        <w:trPr>
          <w:trHeight w:val="278" w:hRule="atLeast"/>
        </w:trPr>
        <w:tc>
          <w:tcPr>
            <w:tcW w:w="1240" w:type="dxa"/>
          </w:tcPr>
          <w:p>
            <w:pPr>
              <w:pStyle w:val="TableParagraph"/>
              <w:ind w:left="52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72"/>
                <w:sz w:val="23"/>
              </w:rPr>
              <w:t> </w:t>
            </w:r>
            <w:r>
              <w:rPr>
                <w:spacing w:val="-5"/>
                <w:sz w:val="23"/>
              </w:rPr>
              <w:t>9.</w:t>
            </w:r>
          </w:p>
        </w:tc>
        <w:tc>
          <w:tcPr>
            <w:tcW w:w="6675" w:type="dxa"/>
          </w:tcPr>
          <w:p>
            <w:pPr>
              <w:pStyle w:val="TableParagraph"/>
              <w:ind w:left="115"/>
              <w:rPr>
                <w:sz w:val="23"/>
              </w:rPr>
            </w:pPr>
            <w:r>
              <w:rPr>
                <w:w w:val="105"/>
                <w:sz w:val="23"/>
              </w:rPr>
              <w:t>Intellectual</w:t>
            </w:r>
            <w:r>
              <w:rPr>
                <w:spacing w:val="-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Property</w:t>
            </w:r>
            <w:r>
              <w:rPr>
                <w:spacing w:val="-4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Law</w:t>
            </w:r>
            <w:r>
              <w:rPr>
                <w:spacing w:val="-15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27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Ownership/Enforcement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right="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40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10.</w:t>
            </w:r>
          </w:p>
        </w:tc>
        <w:tc>
          <w:tcPr>
            <w:tcW w:w="6675" w:type="dxa"/>
          </w:tcPr>
          <w:p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sz w:val="23"/>
              </w:rPr>
              <w:t>Intellectual</w:t>
            </w:r>
            <w:r>
              <w:rPr>
                <w:spacing w:val="44"/>
                <w:sz w:val="23"/>
              </w:rPr>
              <w:t> </w:t>
            </w:r>
            <w:r>
              <w:rPr>
                <w:sz w:val="23"/>
              </w:rPr>
              <w:t>Property</w:t>
            </w:r>
            <w:r>
              <w:rPr>
                <w:spacing w:val="31"/>
                <w:sz w:val="23"/>
              </w:rPr>
              <w:t> </w:t>
            </w:r>
            <w:r>
              <w:rPr>
                <w:sz w:val="23"/>
              </w:rPr>
              <w:t>Law</w:t>
            </w:r>
            <w:r>
              <w:rPr>
                <w:spacing w:val="4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61"/>
                <w:w w:val="150"/>
                <w:sz w:val="23"/>
              </w:rPr>
              <w:t> </w:t>
            </w:r>
            <w:r>
              <w:rPr>
                <w:sz w:val="23"/>
              </w:rPr>
              <w:t>Licensing/Antitrust/Export</w:t>
            </w:r>
            <w:r>
              <w:rPr>
                <w:spacing w:val="14"/>
                <w:sz w:val="23"/>
              </w:rPr>
              <w:t> </w:t>
            </w:r>
            <w:r>
              <w:rPr>
                <w:spacing w:val="-2"/>
                <w:sz w:val="23"/>
              </w:rPr>
              <w:t>Controls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right="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43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11.</w:t>
            </w:r>
          </w:p>
        </w:tc>
        <w:tc>
          <w:tcPr>
            <w:tcW w:w="6675" w:type="dxa"/>
          </w:tcPr>
          <w:p>
            <w:pPr>
              <w:pStyle w:val="TableParagraph"/>
              <w:spacing w:before="11"/>
              <w:ind w:left="111"/>
              <w:rPr>
                <w:sz w:val="23"/>
              </w:rPr>
            </w:pPr>
            <w:r>
              <w:rPr>
                <w:sz w:val="23"/>
              </w:rPr>
              <w:t>Intellectual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Property</w:t>
            </w:r>
            <w:r>
              <w:rPr>
                <w:spacing w:val="22"/>
                <w:sz w:val="23"/>
              </w:rPr>
              <w:t> </w:t>
            </w:r>
            <w:r>
              <w:rPr>
                <w:spacing w:val="-2"/>
                <w:sz w:val="23"/>
              </w:rPr>
              <w:t>Infringement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right="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3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12.</w:t>
            </w:r>
          </w:p>
        </w:tc>
        <w:tc>
          <w:tcPr>
            <w:tcW w:w="6675" w:type="dxa"/>
          </w:tcPr>
          <w:p>
            <w:pPr>
              <w:pStyle w:val="TableParagraph"/>
              <w:spacing w:line="240" w:lineRule="exact"/>
              <w:ind w:left="113"/>
              <w:rPr>
                <w:sz w:val="23"/>
              </w:rPr>
            </w:pPr>
            <w:r>
              <w:rPr>
                <w:sz w:val="23"/>
              </w:rPr>
              <w:t>Project</w:t>
            </w:r>
            <w:r>
              <w:rPr>
                <w:spacing w:val="18"/>
                <w:sz w:val="23"/>
              </w:rPr>
              <w:t> </w:t>
            </w:r>
            <w:r>
              <w:rPr>
                <w:sz w:val="23"/>
              </w:rPr>
              <w:t>Management</w:t>
            </w:r>
            <w:r>
              <w:rPr>
                <w:spacing w:val="35"/>
                <w:sz w:val="23"/>
              </w:rPr>
              <w:t> </w:t>
            </w:r>
            <w:r>
              <w:rPr>
                <w:sz w:val="23"/>
              </w:rPr>
              <w:t>-</w:t>
            </w:r>
            <w:r>
              <w:rPr>
                <w:spacing w:val="2"/>
                <w:sz w:val="23"/>
              </w:rPr>
              <w:t> </w:t>
            </w:r>
            <w:r>
              <w:rPr>
                <w:spacing w:val="-2"/>
                <w:sz w:val="23"/>
              </w:rPr>
              <w:t>Teamwork</w:t>
            </w:r>
          </w:p>
        </w:tc>
      </w:tr>
      <w:tr>
        <w:trPr>
          <w:trHeight w:val="278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 w:before="18"/>
              <w:ind w:right="27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Week</w:t>
            </w:r>
            <w:r>
              <w:rPr>
                <w:spacing w:val="39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13.</w:t>
            </w:r>
          </w:p>
        </w:tc>
        <w:tc>
          <w:tcPr>
            <w:tcW w:w="6675" w:type="dxa"/>
          </w:tcPr>
          <w:p>
            <w:pPr>
              <w:pStyle w:val="TableParagraph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Project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Management-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Leadership</w:t>
            </w:r>
            <w:r>
              <w:rPr>
                <w:spacing w:val="17"/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Skills</w:t>
            </w:r>
          </w:p>
        </w:tc>
      </w:tr>
      <w:tr>
        <w:trPr>
          <w:trHeight w:val="274" w:hRule="atLeast"/>
        </w:trPr>
        <w:tc>
          <w:tcPr>
            <w:tcW w:w="1240" w:type="dxa"/>
          </w:tcPr>
          <w:p>
            <w:pPr>
              <w:pStyle w:val="TableParagraph"/>
              <w:spacing w:line="240" w:lineRule="exact"/>
              <w:ind w:left="102" w:right="194"/>
              <w:jc w:val="center"/>
              <w:rPr>
                <w:sz w:val="23"/>
              </w:rPr>
            </w:pPr>
            <w:r>
              <w:rPr>
                <w:sz w:val="23"/>
              </w:rPr>
              <w:t>Week</w:t>
            </w:r>
            <w:r>
              <w:rPr>
                <w:spacing w:val="12"/>
                <w:sz w:val="23"/>
              </w:rPr>
              <w:t> </w:t>
            </w:r>
            <w:r>
              <w:rPr>
                <w:spacing w:val="-5"/>
                <w:sz w:val="23"/>
              </w:rPr>
              <w:t>14.</w:t>
            </w:r>
          </w:p>
        </w:tc>
        <w:tc>
          <w:tcPr>
            <w:tcW w:w="6675" w:type="dxa"/>
          </w:tcPr>
          <w:p>
            <w:pPr>
              <w:pStyle w:val="TableParagraph"/>
              <w:spacing w:line="240" w:lineRule="exact"/>
              <w:ind w:left="113"/>
              <w:rPr>
                <w:sz w:val="23"/>
              </w:rPr>
            </w:pPr>
            <w:r>
              <w:rPr>
                <w:w w:val="105"/>
                <w:sz w:val="23"/>
              </w:rPr>
              <w:t>Project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Management-Final</w:t>
            </w:r>
            <w:r>
              <w:rPr>
                <w:spacing w:val="9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Case</w:t>
            </w:r>
            <w:r>
              <w:rPr>
                <w:spacing w:val="1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Analysis</w:t>
            </w:r>
            <w:r>
              <w:rPr>
                <w:spacing w:val="28"/>
                <w:w w:val="105"/>
                <w:sz w:val="23"/>
              </w:rPr>
              <w:t> </w:t>
            </w:r>
            <w:r>
              <w:rPr>
                <w:spacing w:val="-5"/>
                <w:w w:val="105"/>
                <w:sz w:val="23"/>
              </w:rPr>
              <w:t>Due</w:t>
            </w:r>
          </w:p>
        </w:tc>
      </w:tr>
    </w:tbl>
    <w:p>
      <w:pPr>
        <w:pStyle w:val="TableParagraph"/>
        <w:spacing w:after="0" w:line="240" w:lineRule="exact"/>
        <w:rPr>
          <w:sz w:val="23"/>
        </w:rPr>
        <w:sectPr>
          <w:headerReference w:type="default" r:id="rId7"/>
          <w:pgSz w:w="12240" w:h="15840"/>
          <w:pgMar w:header="50" w:footer="0" w:top="1460" w:bottom="0" w:left="1440" w:right="1080"/>
        </w:sectPr>
      </w:pPr>
    </w:p>
    <w:p>
      <w:pPr>
        <w:spacing w:line="266" w:lineRule="exact" w:before="0"/>
        <w:ind w:left="353" w:right="0" w:firstLine="0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7689992</wp:posOffset>
                </wp:positionH>
                <wp:positionV relativeFrom="page">
                  <wp:posOffset>1038796</wp:posOffset>
                </wp:positionV>
                <wp:extent cx="1270" cy="902017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9020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9020175">
                              <a:moveTo>
                                <a:pt x="0" y="901960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605.511230pt,792.000034pt" to="605.511230pt,81.794991pt" stroked="true" strokeweight=".180212pt" strokecolor="#000000">
                <v:stroke dashstyle="solid"/>
                <w10:wrap type="none"/>
              </v:line>
            </w:pict>
          </mc:Fallback>
        </mc:AlternateContent>
      </w:r>
      <w:r>
        <w:rPr>
          <w:sz w:val="24"/>
        </w:rPr>
        <w:t>Class/laboratory</w:t>
      </w:r>
      <w:r>
        <w:rPr>
          <w:spacing w:val="3"/>
          <w:sz w:val="24"/>
        </w:rPr>
        <w:t> </w:t>
      </w:r>
      <w:r>
        <w:rPr>
          <w:sz w:val="24"/>
        </w:rPr>
        <w:t>Schedule:</w:t>
      </w:r>
      <w:r>
        <w:rPr>
          <w:spacing w:val="77"/>
          <w:w w:val="150"/>
          <w:sz w:val="24"/>
        </w:rPr>
        <w:t> </w:t>
      </w:r>
      <w:r>
        <w:rPr>
          <w:sz w:val="24"/>
        </w:rPr>
        <w:t>3.0</w:t>
      </w:r>
      <w:r>
        <w:rPr>
          <w:spacing w:val="14"/>
          <w:sz w:val="24"/>
        </w:rPr>
        <w:t> </w:t>
      </w:r>
      <w:r>
        <w:rPr>
          <w:sz w:val="24"/>
        </w:rPr>
        <w:t>lecture</w:t>
      </w:r>
      <w:r>
        <w:rPr>
          <w:spacing w:val="27"/>
          <w:sz w:val="24"/>
        </w:rPr>
        <w:t> </w:t>
      </w:r>
      <w:r>
        <w:rPr>
          <w:sz w:val="24"/>
        </w:rPr>
        <w:t>hours</w:t>
      </w:r>
      <w:r>
        <w:rPr>
          <w:spacing w:val="23"/>
          <w:sz w:val="24"/>
        </w:rPr>
        <w:t> </w:t>
      </w:r>
      <w:r>
        <w:rPr>
          <w:sz w:val="24"/>
        </w:rPr>
        <w:t>per</w:t>
      </w:r>
      <w:r>
        <w:rPr>
          <w:spacing w:val="22"/>
          <w:sz w:val="24"/>
        </w:rPr>
        <w:t> </w:t>
      </w:r>
      <w:r>
        <w:rPr>
          <w:spacing w:val="-4"/>
          <w:sz w:val="24"/>
        </w:rPr>
        <w:t>week</w:t>
      </w:r>
    </w:p>
    <w:p>
      <w:pPr>
        <w:pStyle w:val="BodyText"/>
        <w:rPr>
          <w:sz w:val="24"/>
        </w:rPr>
      </w:pPr>
    </w:p>
    <w:p>
      <w:pPr>
        <w:pStyle w:val="BodyText"/>
        <w:spacing w:before="15"/>
        <w:rPr>
          <w:sz w:val="24"/>
        </w:rPr>
      </w:pPr>
    </w:p>
    <w:p>
      <w:pPr>
        <w:tabs>
          <w:tab w:pos="8956" w:val="left" w:leader="none"/>
        </w:tabs>
        <w:spacing w:before="0"/>
        <w:ind w:left="3349" w:right="0" w:firstLine="0"/>
        <w:jc w:val="left"/>
        <w:rPr>
          <w:sz w:val="24"/>
        </w:rPr>
      </w:pPr>
      <w:r>
        <w:rPr>
          <w:w w:val="105"/>
          <w:sz w:val="24"/>
        </w:rPr>
        <w:t>Student</w:t>
      </w:r>
      <w:r>
        <w:rPr>
          <w:spacing w:val="17"/>
          <w:w w:val="105"/>
          <w:sz w:val="24"/>
        </w:rPr>
        <w:t> </w:t>
      </w:r>
      <w:r>
        <w:rPr>
          <w:spacing w:val="-2"/>
          <w:w w:val="105"/>
          <w:sz w:val="24"/>
        </w:rPr>
        <w:t>Outcomes</w:t>
      </w:r>
      <w:r>
        <w:rPr>
          <w:sz w:val="24"/>
        </w:rPr>
        <w:tab/>
      </w:r>
      <w:r>
        <w:rPr>
          <w:spacing w:val="-10"/>
          <w:w w:val="105"/>
          <w:sz w:val="24"/>
        </w:rPr>
        <w:t>%</w:t>
      </w:r>
    </w:p>
    <w:p>
      <w:pPr>
        <w:spacing w:line="264" w:lineRule="exact" w:before="18"/>
        <w:ind w:left="8275" w:right="0" w:firstLine="0"/>
        <w:jc w:val="left"/>
        <w:rPr>
          <w:b/>
          <w:sz w:val="23"/>
        </w:rPr>
      </w:pPr>
      <w:r>
        <w:rPr>
          <w:b/>
          <w:spacing w:val="-2"/>
          <w:sz w:val="23"/>
        </w:rPr>
        <w:t>contribution*</w:t>
      </w:r>
    </w:p>
    <w:p>
      <w:pPr>
        <w:spacing w:line="237" w:lineRule="auto" w:before="0"/>
        <w:ind w:left="526" w:right="1907" w:firstLine="3"/>
        <w:jc w:val="left"/>
        <w:rPr>
          <w:sz w:val="24"/>
        </w:rPr>
      </w:pPr>
      <w:r>
        <w:rPr>
          <w:sz w:val="24"/>
        </w:rPr>
        <w:t>On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"3</w:t>
      </w:r>
      <w:r>
        <w:rPr>
          <w:spacing w:val="-9"/>
          <w:sz w:val="24"/>
        </w:rPr>
        <w:t> </w:t>
      </w:r>
      <w:r>
        <w:rPr>
          <w:sz w:val="24"/>
        </w:rPr>
        <w:t>a-k"</w:t>
      </w:r>
      <w:r>
        <w:rPr>
          <w:spacing w:val="-3"/>
          <w:sz w:val="24"/>
        </w:rPr>
        <w:t> </w:t>
      </w:r>
      <w:r>
        <w:rPr>
          <w:sz w:val="24"/>
        </w:rPr>
        <w:t>list,</w:t>
      </w:r>
      <w:r>
        <w:rPr>
          <w:spacing w:val="-4"/>
          <w:sz w:val="24"/>
        </w:rPr>
        <w:t> </w:t>
      </w:r>
      <w:r>
        <w:rPr>
          <w:sz w:val="24"/>
        </w:rPr>
        <w:t>please</w:t>
      </w:r>
      <w:r>
        <w:rPr>
          <w:spacing w:val="-6"/>
          <w:sz w:val="24"/>
        </w:rPr>
        <w:t> </w:t>
      </w:r>
      <w:r>
        <w:rPr>
          <w:sz w:val="24"/>
        </w:rPr>
        <w:t>check</w:t>
      </w:r>
      <w:r>
        <w:rPr>
          <w:spacing w:val="-9"/>
          <w:sz w:val="24"/>
        </w:rPr>
        <w:t> </w:t>
      </w:r>
      <w:r>
        <w:rPr>
          <w:sz w:val="24"/>
        </w:rPr>
        <w:t>those</w:t>
      </w:r>
      <w:r>
        <w:rPr>
          <w:spacing w:val="-13"/>
          <w:sz w:val="24"/>
        </w:rPr>
        <w:t> </w:t>
      </w:r>
      <w:r>
        <w:rPr>
          <w:sz w:val="24"/>
        </w:rPr>
        <w:t>topics</w:t>
      </w:r>
      <w:r>
        <w:rPr>
          <w:spacing w:val="-8"/>
          <w:sz w:val="24"/>
        </w:rPr>
        <w:t> </w:t>
      </w:r>
      <w:r>
        <w:rPr>
          <w:sz w:val="24"/>
        </w:rPr>
        <w:t>which</w:t>
      </w:r>
      <w:r>
        <w:rPr>
          <w:spacing w:val="-12"/>
          <w:sz w:val="24"/>
        </w:rPr>
        <w:t> </w:t>
      </w:r>
      <w:r>
        <w:rPr>
          <w:sz w:val="24"/>
        </w:rPr>
        <w:t>are</w:t>
      </w:r>
      <w:r>
        <w:rPr>
          <w:spacing w:val="-15"/>
          <w:sz w:val="24"/>
        </w:rPr>
        <w:t> </w:t>
      </w:r>
      <w:r>
        <w:rPr>
          <w:sz w:val="24"/>
        </w:rPr>
        <w:t>covered within the course:</w:t>
      </w:r>
    </w:p>
    <w:p>
      <w:pPr>
        <w:spacing w:line="237" w:lineRule="auto" w:before="1"/>
        <w:ind w:left="538" w:right="2634" w:firstLine="3"/>
        <w:jc w:val="left"/>
        <w:rPr>
          <w:sz w:val="24"/>
        </w:rPr>
      </w:pP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(a)</w:t>
      </w:r>
      <w:r>
        <w:rPr>
          <w:spacing w:val="-8"/>
          <w:sz w:val="24"/>
        </w:rPr>
        <w:t> </w:t>
      </w:r>
      <w:r>
        <w:rPr>
          <w:sz w:val="24"/>
        </w:rPr>
        <w:t>ability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38"/>
          <w:sz w:val="24"/>
        </w:rPr>
        <w:t> </w:t>
      </w:r>
      <w:r>
        <w:rPr>
          <w:sz w:val="24"/>
        </w:rPr>
        <w:t>apply</w:t>
      </w:r>
      <w:r>
        <w:rPr>
          <w:spacing w:val="-9"/>
          <w:sz w:val="24"/>
        </w:rPr>
        <w:t> </w:t>
      </w:r>
      <w:r>
        <w:rPr>
          <w:sz w:val="24"/>
        </w:rPr>
        <w:t>knowledge of</w:t>
      </w:r>
      <w:r>
        <w:rPr>
          <w:spacing w:val="-12"/>
          <w:sz w:val="24"/>
        </w:rPr>
        <w:t> </w:t>
      </w:r>
      <w:r>
        <w:rPr>
          <w:sz w:val="24"/>
        </w:rPr>
        <w:t>math,</w:t>
      </w:r>
      <w:r>
        <w:rPr>
          <w:spacing w:val="-10"/>
          <w:sz w:val="24"/>
        </w:rPr>
        <w:t> </w:t>
      </w:r>
      <w:r>
        <w:rPr>
          <w:sz w:val="24"/>
        </w:rPr>
        <w:t>engineering, and</w:t>
      </w:r>
      <w:r>
        <w:rPr>
          <w:spacing w:val="-10"/>
          <w:sz w:val="24"/>
        </w:rPr>
        <w:t> </w:t>
      </w:r>
      <w:r>
        <w:rPr>
          <w:sz w:val="24"/>
        </w:rPr>
        <w:t>science D (b1) ability to design and conduct experiments</w:t>
      </w:r>
    </w:p>
    <w:p>
      <w:pPr>
        <w:spacing w:before="2"/>
        <w:ind w:left="538" w:right="0" w:firstLine="0"/>
        <w:jc w:val="left"/>
        <w:rPr>
          <w:sz w:val="24"/>
        </w:rPr>
      </w:pP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(b2)</w:t>
      </w:r>
      <w:r>
        <w:rPr>
          <w:spacing w:val="-6"/>
          <w:sz w:val="24"/>
        </w:rPr>
        <w:t> </w:t>
      </w:r>
      <w:r>
        <w:rPr>
          <w:sz w:val="24"/>
        </w:rPr>
        <w:t>ability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2"/>
          <w:sz w:val="24"/>
        </w:rPr>
        <w:t> </w:t>
      </w:r>
      <w:r>
        <w:rPr>
          <w:sz w:val="24"/>
        </w:rPr>
        <w:t>analyze</w:t>
      </w:r>
      <w:r>
        <w:rPr>
          <w:spacing w:val="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interpret</w:t>
      </w:r>
      <w:r>
        <w:rPr>
          <w:spacing w:val="6"/>
          <w:sz w:val="24"/>
        </w:rPr>
        <w:t> </w:t>
      </w:r>
      <w:r>
        <w:rPr>
          <w:spacing w:val="-4"/>
          <w:sz w:val="24"/>
        </w:rPr>
        <w:t>data</w:t>
      </w:r>
    </w:p>
    <w:p>
      <w:pPr>
        <w:spacing w:line="237" w:lineRule="auto" w:before="4"/>
        <w:ind w:left="538" w:right="2769" w:firstLine="0"/>
        <w:jc w:val="left"/>
        <w:rPr>
          <w:sz w:val="24"/>
        </w:rPr>
      </w:pPr>
      <w:r>
        <w:rPr>
          <w:sz w:val="24"/>
        </w:rPr>
        <w:t>D</w:t>
      </w:r>
      <w:r>
        <w:rPr>
          <w:spacing w:val="-3"/>
          <w:sz w:val="24"/>
        </w:rPr>
        <w:t> </w:t>
      </w:r>
      <w:r>
        <w:rPr>
          <w:sz w:val="24"/>
        </w:rPr>
        <w:t>(c)</w:t>
      </w:r>
      <w:r>
        <w:rPr>
          <w:spacing w:val="-10"/>
          <w:sz w:val="24"/>
        </w:rPr>
        <w:t> </w:t>
      </w:r>
      <w:r>
        <w:rPr>
          <w:sz w:val="24"/>
        </w:rPr>
        <w:t>ability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design</w:t>
      </w:r>
      <w:r>
        <w:rPr>
          <w:spacing w:val="-5"/>
          <w:sz w:val="24"/>
        </w:rPr>
        <w:t> </w:t>
      </w:r>
      <w:r>
        <w:rPr>
          <w:sz w:val="24"/>
        </w:rPr>
        <w:t>system,</w:t>
      </w:r>
      <w:r>
        <w:rPr>
          <w:spacing w:val="-4"/>
          <w:sz w:val="24"/>
        </w:rPr>
        <w:t> </w:t>
      </w:r>
      <w:r>
        <w:rPr>
          <w:sz w:val="24"/>
        </w:rPr>
        <w:t>component or</w:t>
      </w:r>
      <w:r>
        <w:rPr>
          <w:spacing w:val="-10"/>
          <w:sz w:val="24"/>
        </w:rPr>
        <w:t> </w:t>
      </w:r>
      <w:r>
        <w:rPr>
          <w:sz w:val="24"/>
        </w:rPr>
        <w:t>process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meet</w:t>
      </w:r>
      <w:r>
        <w:rPr>
          <w:spacing w:val="-6"/>
          <w:sz w:val="24"/>
        </w:rPr>
        <w:t> </w:t>
      </w:r>
      <w:r>
        <w:rPr>
          <w:sz w:val="24"/>
        </w:rPr>
        <w:t>needs D (d) ability to function on multi-disciplinary teams</w:t>
      </w:r>
    </w:p>
    <w:p>
      <w:pPr>
        <w:spacing w:line="275" w:lineRule="exact" w:before="6"/>
        <w:ind w:left="534" w:right="0" w:firstLine="0"/>
        <w:jc w:val="left"/>
        <w:rPr>
          <w:sz w:val="24"/>
        </w:rPr>
      </w:pPr>
      <w:r>
        <w:rPr>
          <w:sz w:val="24"/>
        </w:rPr>
        <w:t>D</w:t>
      </w:r>
      <w:r>
        <w:rPr>
          <w:spacing w:val="-2"/>
          <w:sz w:val="24"/>
        </w:rPr>
        <w:t> </w:t>
      </w:r>
      <w:r>
        <w:rPr>
          <w:sz w:val="24"/>
        </w:rPr>
        <w:t>(e)</w:t>
      </w:r>
      <w:r>
        <w:rPr>
          <w:spacing w:val="-9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identify,</w:t>
      </w:r>
      <w:r>
        <w:rPr>
          <w:spacing w:val="-2"/>
          <w:sz w:val="24"/>
        </w:rPr>
        <w:t> </w:t>
      </w:r>
      <w:r>
        <w:rPr>
          <w:sz w:val="24"/>
        </w:rPr>
        <w:t>formulate,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solve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10"/>
          <w:sz w:val="24"/>
        </w:rPr>
        <w:t> </w:t>
      </w:r>
      <w:r>
        <w:rPr>
          <w:spacing w:val="-2"/>
          <w:sz w:val="24"/>
        </w:rPr>
        <w:t>problems</w:t>
      </w:r>
    </w:p>
    <w:p>
      <w:pPr>
        <w:tabs>
          <w:tab w:pos="8439" w:val="right" w:leader="none"/>
        </w:tabs>
        <w:spacing w:line="275" w:lineRule="exact" w:before="0"/>
        <w:ind w:left="522" w:right="0" w:firstLine="0"/>
        <w:jc w:val="left"/>
        <w:rPr>
          <w:sz w:val="24"/>
        </w:rPr>
      </w:pPr>
      <w:r>
        <w:rPr>
          <w:sz w:val="24"/>
        </w:rPr>
        <w:t>X</w:t>
      </w:r>
      <w:r>
        <w:rPr>
          <w:spacing w:val="-15"/>
          <w:sz w:val="24"/>
        </w:rPr>
        <w:t> </w:t>
      </w:r>
      <w:r>
        <w:rPr>
          <w:sz w:val="24"/>
        </w:rPr>
        <w:t>(f)</w:t>
      </w:r>
      <w:r>
        <w:rPr>
          <w:spacing w:val="-15"/>
          <w:sz w:val="24"/>
        </w:rPr>
        <w:t> </w:t>
      </w:r>
      <w:r>
        <w:rPr>
          <w:sz w:val="24"/>
        </w:rPr>
        <w:t>understanding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professional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1"/>
          <w:sz w:val="24"/>
        </w:rPr>
        <w:t> </w:t>
      </w:r>
      <w:r>
        <w:rPr>
          <w:sz w:val="24"/>
        </w:rPr>
        <w:t>ethical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responsibility</w:t>
      </w:r>
      <w:r>
        <w:rPr>
          <w:sz w:val="24"/>
        </w:rPr>
        <w:tab/>
      </w:r>
      <w:r>
        <w:rPr>
          <w:spacing w:val="-5"/>
          <w:sz w:val="24"/>
        </w:rPr>
        <w:t>60</w:t>
      </w:r>
    </w:p>
    <w:p>
      <w:pPr>
        <w:tabs>
          <w:tab w:pos="8443" w:val="right" w:leader="none"/>
        </w:tabs>
        <w:spacing w:before="31"/>
        <w:ind w:left="522" w:right="0" w:firstLine="0"/>
        <w:jc w:val="left"/>
        <w:rPr>
          <w:sz w:val="24"/>
        </w:rPr>
      </w:pPr>
      <w:r>
        <w:rPr>
          <w:sz w:val="24"/>
        </w:rPr>
        <w:t>X</w:t>
      </w:r>
      <w:r>
        <w:rPr>
          <w:spacing w:val="-15"/>
          <w:sz w:val="24"/>
        </w:rPr>
        <w:t> </w:t>
      </w:r>
      <w:r>
        <w:rPr>
          <w:sz w:val="24"/>
        </w:rPr>
        <w:t>(g)</w:t>
      </w:r>
      <w:r>
        <w:rPr>
          <w:spacing w:val="-14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communicate</w:t>
      </w:r>
      <w:r>
        <w:rPr>
          <w:spacing w:val="8"/>
          <w:sz w:val="24"/>
        </w:rPr>
        <w:t> </w:t>
      </w:r>
      <w:r>
        <w:rPr>
          <w:spacing w:val="-2"/>
          <w:sz w:val="24"/>
        </w:rPr>
        <w:t>effectively</w:t>
      </w:r>
      <w:r>
        <w:rPr>
          <w:sz w:val="24"/>
        </w:rPr>
        <w:tab/>
      </w:r>
      <w:r>
        <w:rPr>
          <w:spacing w:val="-5"/>
          <w:sz w:val="24"/>
        </w:rPr>
        <w:t>20</w:t>
      </w:r>
    </w:p>
    <w:p>
      <w:pPr>
        <w:tabs>
          <w:tab w:pos="8380" w:val="right" w:leader="none"/>
        </w:tabs>
        <w:spacing w:before="1"/>
        <w:ind w:left="519" w:right="0" w:firstLine="0"/>
        <w:jc w:val="left"/>
        <w:rPr>
          <w:sz w:val="24"/>
        </w:rPr>
      </w:pPr>
      <w:r>
        <w:rPr>
          <w:sz w:val="24"/>
        </w:rPr>
        <w:t>X</w:t>
      </w:r>
      <w:r>
        <w:rPr>
          <w:spacing w:val="-9"/>
          <w:sz w:val="24"/>
        </w:rPr>
        <w:t> </w:t>
      </w:r>
      <w:r>
        <w:rPr>
          <w:sz w:val="24"/>
        </w:rPr>
        <w:t>(h)</w:t>
      </w:r>
      <w:r>
        <w:rPr>
          <w:spacing w:val="-2"/>
          <w:sz w:val="24"/>
        </w:rPr>
        <w:t> </w:t>
      </w:r>
      <w:r>
        <w:rPr>
          <w:sz w:val="24"/>
        </w:rPr>
        <w:t>broad</w:t>
      </w:r>
      <w:r>
        <w:rPr>
          <w:spacing w:val="3"/>
          <w:sz w:val="24"/>
        </w:rPr>
        <w:t> </w:t>
      </w:r>
      <w:r>
        <w:rPr>
          <w:spacing w:val="-2"/>
          <w:sz w:val="24"/>
        </w:rPr>
        <w:t>education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spacing w:before="1"/>
        <w:ind w:left="534" w:right="0" w:firstLine="0"/>
        <w:jc w:val="left"/>
        <w:rPr>
          <w:sz w:val="24"/>
        </w:rPr>
      </w:pPr>
      <w:r>
        <w:rPr>
          <w:sz w:val="24"/>
        </w:rPr>
        <w:t>D</w:t>
      </w:r>
      <w:r>
        <w:rPr>
          <w:spacing w:val="4"/>
          <w:sz w:val="24"/>
        </w:rPr>
        <w:t> </w:t>
      </w:r>
      <w:r>
        <w:rPr>
          <w:sz w:val="24"/>
        </w:rPr>
        <w:t>(i)</w:t>
      </w:r>
      <w:r>
        <w:rPr>
          <w:spacing w:val="49"/>
          <w:sz w:val="24"/>
        </w:rPr>
        <w:t> </w:t>
      </w:r>
      <w:r>
        <w:rPr>
          <w:sz w:val="24"/>
        </w:rPr>
        <w:t>recognition</w:t>
      </w:r>
      <w:r>
        <w:rPr>
          <w:spacing w:val="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need</w:t>
      </w:r>
      <w:r>
        <w:rPr>
          <w:spacing w:val="2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ability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engage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sz w:val="24"/>
        </w:rPr>
        <w:t>life-long </w:t>
      </w:r>
      <w:r>
        <w:rPr>
          <w:spacing w:val="-2"/>
          <w:sz w:val="24"/>
        </w:rPr>
        <w:t>learning</w:t>
      </w:r>
    </w:p>
    <w:p>
      <w:pPr>
        <w:tabs>
          <w:tab w:pos="8436" w:val="right" w:leader="none"/>
        </w:tabs>
        <w:spacing w:before="2"/>
        <w:ind w:left="519" w:right="0" w:firstLine="0"/>
        <w:jc w:val="left"/>
        <w:rPr>
          <w:sz w:val="24"/>
        </w:rPr>
      </w:pPr>
      <w:r>
        <w:rPr>
          <w:sz w:val="24"/>
        </w:rPr>
        <w:t>X</w:t>
      </w:r>
      <w:r>
        <w:rPr>
          <w:spacing w:val="-15"/>
          <w:sz w:val="24"/>
        </w:rPr>
        <w:t> </w:t>
      </w:r>
      <w:r>
        <w:rPr>
          <w:sz w:val="24"/>
        </w:rPr>
        <w:t>G)</w:t>
      </w:r>
      <w:r>
        <w:rPr>
          <w:spacing w:val="27"/>
          <w:sz w:val="24"/>
        </w:rPr>
        <w:t> </w:t>
      </w:r>
      <w:r>
        <w:rPr>
          <w:sz w:val="24"/>
        </w:rPr>
        <w:t>knowledge of</w:t>
      </w:r>
      <w:r>
        <w:rPr>
          <w:spacing w:val="-15"/>
          <w:sz w:val="24"/>
        </w:rPr>
        <w:t> </w:t>
      </w:r>
      <w:r>
        <w:rPr>
          <w:sz w:val="24"/>
        </w:rPr>
        <w:t>contemporary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issues</w:t>
      </w:r>
      <w:r>
        <w:rPr>
          <w:sz w:val="24"/>
        </w:rPr>
        <w:tab/>
      </w:r>
      <w:r>
        <w:rPr>
          <w:spacing w:val="-5"/>
          <w:sz w:val="24"/>
        </w:rPr>
        <w:t>10</w:t>
      </w:r>
    </w:p>
    <w:p>
      <w:pPr>
        <w:tabs>
          <w:tab w:pos="8380" w:val="right" w:leader="none"/>
        </w:tabs>
        <w:spacing w:before="1"/>
        <w:ind w:left="519" w:right="0" w:firstLine="0"/>
        <w:jc w:val="left"/>
        <w:rPr>
          <w:sz w:val="24"/>
        </w:rPr>
      </w:pPr>
      <w:r>
        <w:rPr>
          <w:sz w:val="24"/>
        </w:rPr>
        <w:t>X</w:t>
      </w:r>
      <w:r>
        <w:rPr>
          <w:spacing w:val="-13"/>
          <w:sz w:val="24"/>
        </w:rPr>
        <w:t> </w:t>
      </w:r>
      <w:r>
        <w:rPr>
          <w:sz w:val="24"/>
        </w:rPr>
        <w:t>(k)</w:t>
      </w:r>
      <w:r>
        <w:rPr>
          <w:spacing w:val="-7"/>
          <w:sz w:val="24"/>
        </w:rPr>
        <w:t> </w:t>
      </w:r>
      <w:r>
        <w:rPr>
          <w:sz w:val="24"/>
        </w:rPr>
        <w:t>ability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use</w:t>
      </w:r>
      <w:r>
        <w:rPr>
          <w:spacing w:val="-11"/>
          <w:sz w:val="24"/>
        </w:rPr>
        <w:t> </w:t>
      </w:r>
      <w:r>
        <w:rPr>
          <w:sz w:val="24"/>
        </w:rPr>
        <w:t>techniques,</w:t>
      </w:r>
      <w:r>
        <w:rPr>
          <w:spacing w:val="2"/>
          <w:sz w:val="24"/>
        </w:rPr>
        <w:t> </w:t>
      </w:r>
      <w:r>
        <w:rPr>
          <w:sz w:val="24"/>
        </w:rPr>
        <w:t>skills,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tools</w:t>
      </w:r>
      <w:r>
        <w:rPr>
          <w:spacing w:val="2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engineering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practice</w:t>
      </w:r>
      <w:r>
        <w:rPr>
          <w:sz w:val="24"/>
        </w:rPr>
        <w:tab/>
      </w:r>
      <w:r>
        <w:rPr>
          <w:spacing w:val="-10"/>
          <w:sz w:val="24"/>
        </w:rPr>
        <w:t>5</w:t>
      </w:r>
    </w:p>
    <w:p>
      <w:pPr>
        <w:spacing w:line="272" w:lineRule="exact" w:before="2"/>
        <w:ind w:left="531" w:right="0" w:firstLine="0"/>
        <w:jc w:val="left"/>
        <w:rPr>
          <w:sz w:val="24"/>
        </w:rPr>
      </w:pPr>
      <w:r>
        <w:rPr>
          <w:sz w:val="24"/>
        </w:rPr>
        <w:t>D</w:t>
      </w:r>
      <w:r>
        <w:rPr>
          <w:spacing w:val="-14"/>
          <w:sz w:val="24"/>
        </w:rPr>
        <w:t> </w:t>
      </w:r>
      <w:r>
        <w:rPr>
          <w:sz w:val="24"/>
        </w:rPr>
        <w:t>(1)</w:t>
      </w:r>
      <w:r>
        <w:rPr>
          <w:spacing w:val="34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ability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communicate</w:t>
      </w:r>
      <w:r>
        <w:rPr>
          <w:spacing w:val="-2"/>
          <w:sz w:val="24"/>
        </w:rPr>
        <w:t> </w:t>
      </w:r>
      <w:r>
        <w:rPr>
          <w:sz w:val="24"/>
        </w:rPr>
        <w:t>and/or</w:t>
      </w:r>
      <w:r>
        <w:rPr>
          <w:spacing w:val="-9"/>
          <w:sz w:val="24"/>
        </w:rPr>
        <w:t> </w:t>
      </w:r>
      <w:r>
        <w:rPr>
          <w:sz w:val="24"/>
        </w:rPr>
        <w:t>collaborate</w:t>
      </w:r>
      <w:r>
        <w:rPr>
          <w:spacing w:val="-3"/>
          <w:sz w:val="24"/>
        </w:rPr>
        <w:t> </w:t>
      </w:r>
      <w:r>
        <w:rPr>
          <w:sz w:val="24"/>
        </w:rPr>
        <w:t>effectively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online</w:t>
      </w:r>
    </w:p>
    <w:p>
      <w:pPr>
        <w:spacing w:line="237" w:lineRule="auto" w:before="0"/>
        <w:ind w:left="515" w:right="1366" w:firstLine="1"/>
        <w:jc w:val="left"/>
        <w:rPr>
          <w:sz w:val="24"/>
        </w:rPr>
      </w:pPr>
      <w:r>
        <w:rPr>
          <w:sz w:val="25"/>
        </w:rPr>
        <w:t>*</w:t>
      </w:r>
      <w:r>
        <w:rPr>
          <w:spacing w:val="-10"/>
          <w:sz w:val="25"/>
        </w:rPr>
        <w:t> </w:t>
      </w:r>
      <w:r>
        <w:rPr>
          <w:sz w:val="24"/>
        </w:rPr>
        <w:t>Assume</w:t>
      </w:r>
      <w:r>
        <w:rPr>
          <w:spacing w:val="-3"/>
          <w:sz w:val="24"/>
        </w:rPr>
        <w:t> </w:t>
      </w:r>
      <w:r>
        <w:rPr>
          <w:sz w:val="24"/>
        </w:rPr>
        <w:t>that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total</w:t>
      </w:r>
      <w:r>
        <w:rPr>
          <w:spacing w:val="-8"/>
          <w:sz w:val="24"/>
        </w:rPr>
        <w:t> </w:t>
      </w:r>
      <w:r>
        <w:rPr>
          <w:sz w:val="24"/>
        </w:rPr>
        <w:t>contribution of</w:t>
      </w:r>
      <w:r>
        <w:rPr>
          <w:spacing w:val="-10"/>
          <w:sz w:val="24"/>
        </w:rPr>
        <w:t> </w:t>
      </w:r>
      <w:r>
        <w:rPr>
          <w:sz w:val="24"/>
        </w:rPr>
        <w:t>any</w:t>
      </w:r>
      <w:r>
        <w:rPr>
          <w:spacing w:val="-13"/>
          <w:sz w:val="24"/>
        </w:rPr>
        <w:t> </w:t>
      </w:r>
      <w:r>
        <w:rPr>
          <w:sz w:val="24"/>
        </w:rPr>
        <w:t>course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8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100%.</w:t>
      </w:r>
      <w:r>
        <w:rPr>
          <w:spacing w:val="-3"/>
          <w:sz w:val="24"/>
        </w:rPr>
        <w:t> </w:t>
      </w:r>
      <w:r>
        <w:rPr>
          <w:sz w:val="24"/>
        </w:rPr>
        <w:t>Use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right hand column to indicate the</w:t>
      </w:r>
      <w:r>
        <w:rPr>
          <w:spacing w:val="-1"/>
          <w:sz w:val="24"/>
        </w:rPr>
        <w:t> </w:t>
      </w:r>
      <w:r>
        <w:rPr>
          <w:sz w:val="24"/>
        </w:rPr>
        <w:t>approximate</w:t>
      </w:r>
      <w:r>
        <w:rPr>
          <w:spacing w:val="27"/>
          <w:sz w:val="24"/>
        </w:rPr>
        <w:t> </w:t>
      </w:r>
      <w:r>
        <w:rPr>
          <w:sz w:val="24"/>
        </w:rPr>
        <w:t>percent that</w:t>
      </w:r>
      <w:r>
        <w:rPr>
          <w:spacing w:val="-6"/>
          <w:sz w:val="24"/>
        </w:rPr>
        <w:t> </w:t>
      </w:r>
      <w:r>
        <w:rPr>
          <w:sz w:val="24"/>
        </w:rPr>
        <w:t>the left hand columns contribute to the overall course.</w:t>
      </w:r>
    </w:p>
    <w:p>
      <w:pPr>
        <w:pStyle w:val="BodyText"/>
        <w:spacing w:before="269"/>
        <w:rPr>
          <w:sz w:val="24"/>
        </w:rPr>
      </w:pPr>
    </w:p>
    <w:p>
      <w:pPr>
        <w:spacing w:before="1"/>
        <w:ind w:left="342" w:right="0" w:firstLine="0"/>
        <w:jc w:val="left"/>
        <w:rPr>
          <w:b/>
          <w:sz w:val="23"/>
        </w:rPr>
      </w:pPr>
      <w:r>
        <w:rPr>
          <w:b/>
          <w:sz w:val="23"/>
        </w:rPr>
        <w:t>Course</w:t>
      </w:r>
      <w:r>
        <w:rPr>
          <w:b/>
          <w:spacing w:val="28"/>
          <w:sz w:val="23"/>
        </w:rPr>
        <w:t> </w:t>
      </w:r>
      <w:r>
        <w:rPr>
          <w:b/>
          <w:spacing w:val="-2"/>
          <w:sz w:val="23"/>
        </w:rPr>
        <w:t>Assessment:</w:t>
      </w:r>
    </w:p>
    <w:p>
      <w:pPr>
        <w:pStyle w:val="BodyText"/>
        <w:spacing w:before="9"/>
        <w:rPr>
          <w:b/>
        </w:rPr>
      </w:pPr>
    </w:p>
    <w:p>
      <w:pPr>
        <w:spacing w:before="0"/>
        <w:ind w:left="342" w:right="0" w:firstLine="0"/>
        <w:jc w:val="left"/>
        <w:rPr>
          <w:sz w:val="24"/>
        </w:rPr>
      </w:pPr>
      <w:r>
        <w:rPr>
          <w:sz w:val="24"/>
        </w:rPr>
        <w:t>Class</w:t>
      </w:r>
      <w:r>
        <w:rPr>
          <w:spacing w:val="-9"/>
          <w:sz w:val="24"/>
        </w:rPr>
        <w:t> </w:t>
      </w:r>
      <w:r>
        <w:rPr>
          <w:sz w:val="24"/>
        </w:rPr>
        <w:t>participation,</w:t>
      </w:r>
      <w:r>
        <w:rPr>
          <w:spacing w:val="-15"/>
          <w:sz w:val="24"/>
        </w:rPr>
        <w:t> </w:t>
      </w:r>
      <w:r>
        <w:rPr>
          <w:spacing w:val="-5"/>
          <w:sz w:val="24"/>
        </w:rPr>
        <w:t>20%</w:t>
      </w:r>
    </w:p>
    <w:p>
      <w:pPr>
        <w:spacing w:before="2"/>
        <w:ind w:left="340" w:right="5370" w:hanging="4"/>
        <w:jc w:val="left"/>
        <w:rPr>
          <w:sz w:val="24"/>
        </w:rPr>
      </w:pPr>
      <w:r>
        <w:rPr>
          <w:sz w:val="24"/>
        </w:rPr>
        <w:t>Mid-term</w:t>
      </w:r>
      <w:r>
        <w:rPr>
          <w:spacing w:val="-13"/>
          <w:sz w:val="24"/>
        </w:rPr>
        <w:t> </w:t>
      </w:r>
      <w:r>
        <w:rPr>
          <w:sz w:val="24"/>
        </w:rPr>
        <w:t>report</w:t>
      </w:r>
      <w:r>
        <w:rPr>
          <w:spacing w:val="-15"/>
          <w:sz w:val="24"/>
        </w:rPr>
        <w:t> </w:t>
      </w:r>
      <w:r>
        <w:rPr>
          <w:sz w:val="24"/>
        </w:rPr>
        <w:t>&amp;</w:t>
      </w:r>
      <w:r>
        <w:rPr>
          <w:spacing w:val="-15"/>
          <w:sz w:val="24"/>
        </w:rPr>
        <w:t> </w:t>
      </w:r>
      <w:r>
        <w:rPr>
          <w:sz w:val="24"/>
        </w:rPr>
        <w:t>presentation,</w:t>
      </w:r>
      <w:r>
        <w:rPr>
          <w:spacing w:val="-9"/>
          <w:sz w:val="24"/>
        </w:rPr>
        <w:t> </w:t>
      </w:r>
      <w:r>
        <w:rPr>
          <w:sz w:val="24"/>
        </w:rPr>
        <w:t>40% Final report &amp; presentation, 40%</w:t>
      </w:r>
    </w:p>
    <w:p>
      <w:pPr>
        <w:spacing w:after="0"/>
        <w:jc w:val="left"/>
        <w:rPr>
          <w:sz w:val="24"/>
        </w:rPr>
        <w:sectPr>
          <w:pgSz w:w="12240" w:h="15840"/>
          <w:pgMar w:header="50" w:footer="0" w:top="1460" w:bottom="0" w:left="1440" w:right="1080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7669394</wp:posOffset>
                </wp:positionH>
                <wp:positionV relativeFrom="page">
                  <wp:posOffset>1340822</wp:posOffset>
                </wp:positionV>
                <wp:extent cx="1270" cy="871791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8717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717915">
                              <a:moveTo>
                                <a:pt x="0" y="87175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2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603.889343pt,792.000038pt" to="603.889343pt,105.576591pt" stroked="true" strokeweight=".180212pt" strokecolor="#000000">
                <v:stroke dashstyle="solid"/>
                <w10:wrap type="none"/>
              </v:lin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79"/>
        <w:rPr>
          <w:sz w:val="20"/>
        </w:rPr>
      </w:pPr>
    </w:p>
    <w:p>
      <w:pPr>
        <w:spacing w:line="240" w:lineRule="auto"/>
        <w:ind w:left="40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445125" cy="3761740"/>
                <wp:effectExtent l="0" t="0" r="0" b="635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445125" cy="3761740"/>
                          <a:chExt cx="5445125" cy="3761740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2978"/>
                            <a:ext cx="5431059" cy="8786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13731" y="0"/>
                            <a:ext cx="5417820" cy="288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7820" h="2883535">
                                <a:moveTo>
                                  <a:pt x="0" y="2882978"/>
                                </a:moveTo>
                                <a:lnTo>
                                  <a:pt x="0" y="9152"/>
                                </a:lnTo>
                              </a:path>
                              <a:path w="5417820" h="2883535">
                                <a:moveTo>
                                  <a:pt x="5417325" y="2882978"/>
                                </a:moveTo>
                                <a:lnTo>
                                  <a:pt x="5417325" y="0"/>
                                </a:lnTo>
                              </a:path>
                            </a:pathLst>
                          </a:custGeom>
                          <a:ln w="915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865" y="11440"/>
                            <a:ext cx="54381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38140" h="0">
                                <a:moveTo>
                                  <a:pt x="0" y="0"/>
                                </a:moveTo>
                                <a:lnTo>
                                  <a:pt x="5437923" y="0"/>
                                </a:lnTo>
                              </a:path>
                            </a:pathLst>
                          </a:custGeom>
                          <a:ln w="68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8308" y="14872"/>
                            <a:ext cx="5408295" cy="2868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40" w:lineRule="auto" w:before="143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32" w:right="0" w:firstLine="0"/>
                                <w:jc w:val="lef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w w:val="105"/>
                                  <w:sz w:val="23"/>
                                </w:rPr>
                                <w:t>NOTE:</w:t>
                              </w:r>
                            </w:p>
                            <w:p>
                              <w:pPr>
                                <w:spacing w:line="240" w:lineRule="auto" w:before="18"/>
                                <w:rPr>
                                  <w:b/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2" w:lineRule="auto" w:before="1"/>
                                <w:ind w:left="333" w:right="1690" w:hanging="5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If</w:t>
                              </w:r>
                              <w:r>
                                <w:rPr>
                                  <w:spacing w:val="8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you have a physical, psychological, medical, or learning disability that may impact your course work, please contact Disability Support Services at (631) 632-6748 or </w:t>
                              </w:r>
                              <w:hyperlink r:id="rId9">
                                <w:r>
                                  <w:rPr>
                                    <w:sz w:val="23"/>
                                  </w:rPr>
                                  <w:t>http://studentaffairs.stonybrook.edu/dss/.</w:t>
                                </w:r>
                              </w:hyperlink>
                              <w:r>
                                <w:rPr>
                                  <w:sz w:val="23"/>
                                </w:rPr>
                                <w:t> They will determine with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you what accommodations are necessary and appropriate.</w:t>
                              </w:r>
                              <w:r>
                                <w:rPr>
                                  <w:spacing w:val="40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All information and documentation is confidential.</w:t>
                              </w:r>
                            </w:p>
                            <w:p>
                              <w:pPr>
                                <w:spacing w:line="240" w:lineRule="auto" w:before="4"/>
                                <w:rPr>
                                  <w:sz w:val="23"/>
                                </w:rPr>
                              </w:pPr>
                            </w:p>
                            <w:p>
                              <w:pPr>
                                <w:spacing w:line="252" w:lineRule="auto" w:before="0"/>
                                <w:ind w:left="333" w:right="1690" w:firstLine="1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Students who require assistance during emergency evacuation are encouraged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to discuss their needs with their professors</w:t>
                              </w:r>
                              <w:r>
                                <w:rPr>
                                  <w:spacing w:val="40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sz w:val="23"/>
                                </w:rPr>
                                <w:t>and</w:t>
                              </w:r>
                            </w:p>
                            <w:p>
                              <w:pPr>
                                <w:spacing w:line="252" w:lineRule="auto" w:before="0"/>
                                <w:ind w:left="333" w:right="0" w:hanging="3"/>
                                <w:jc w:val="lef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Disability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Support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Services.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procedures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and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information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go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3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following website: </w:t>
                              </w:r>
                              <w:hyperlink r:id="rId10">
                                <w:r>
                                  <w:rPr>
                                    <w:w w:val="105"/>
                                    <w:sz w:val="23"/>
                                  </w:rPr>
                                  <w:t>http://www.sunysb.edu/ehs/fire/disabilities.shtml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28.75pt;height:296.2pt;mso-position-horizontal-relative:char;mso-position-vertical-relative:line" id="docshapegroup5" coordorigin="0,0" coordsize="8575,5924">
                <v:shape style="position:absolute;left:0;top:4540;width:8553;height:1384" type="#_x0000_t75" id="docshape6" stroked="false">
                  <v:imagedata r:id="rId8" o:title=""/>
                </v:shape>
                <v:shape style="position:absolute;left:21;top:0;width:8532;height:4541" id="docshape7" coordorigin="22,0" coordsize="8532,4541" path="m22,4540l22,14m8553,4540l8553,0e" filled="false" stroked="true" strokeweight=".720751pt" strokecolor="#000000">
                  <v:path arrowok="t"/>
                  <v:stroke dashstyle="solid"/>
                </v:shape>
                <v:line style="position:absolute" from="11,18" to="8574,18" stroked="true" strokeweight=".540491pt" strokecolor="#000000">
                  <v:stroke dashstyle="solid"/>
                </v:line>
                <v:shape style="position:absolute;left:28;top:23;width:8517;height:4517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40" w:lineRule="auto" w:before="143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before="0"/>
                          <w:ind w:left="332" w:right="0" w:firstLine="0"/>
                          <w:jc w:val="lef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pacing w:val="-4"/>
                            <w:w w:val="105"/>
                            <w:sz w:val="23"/>
                          </w:rPr>
                          <w:t>NOTE:</w:t>
                        </w:r>
                      </w:p>
                      <w:p>
                        <w:pPr>
                          <w:spacing w:line="240" w:lineRule="auto" w:before="18"/>
                          <w:rPr>
                            <w:b/>
                            <w:sz w:val="23"/>
                          </w:rPr>
                        </w:pPr>
                      </w:p>
                      <w:p>
                        <w:pPr>
                          <w:spacing w:line="252" w:lineRule="auto" w:before="1"/>
                          <w:ind w:left="333" w:right="1690" w:hanging="5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If</w:t>
                        </w:r>
                        <w:r>
                          <w:rPr>
                            <w:spacing w:val="8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you have a physical, psychological, medical, or learning disability that may impact your course work, please contact Disability Support Services at (631) 632-6748 or </w:t>
                        </w:r>
                        <w:hyperlink r:id="rId9">
                          <w:r>
                            <w:rPr>
                              <w:sz w:val="23"/>
                            </w:rPr>
                            <w:t>http://studentaffairs.stonybrook.edu/dss/.</w:t>
                          </w:r>
                        </w:hyperlink>
                        <w:r>
                          <w:rPr>
                            <w:sz w:val="23"/>
                          </w:rPr>
                          <w:t> They will determine with </w:t>
                        </w:r>
                        <w:r>
                          <w:rPr>
                            <w:w w:val="105"/>
                            <w:sz w:val="23"/>
                          </w:rPr>
                          <w:t>you what accommodations are necessary and appropriate.</w:t>
                        </w:r>
                        <w:r>
                          <w:rPr>
                            <w:spacing w:val="40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All information and documentation is confidential.</w:t>
                        </w:r>
                      </w:p>
                      <w:p>
                        <w:pPr>
                          <w:spacing w:line="240" w:lineRule="auto" w:before="4"/>
                          <w:rPr>
                            <w:sz w:val="23"/>
                          </w:rPr>
                        </w:pPr>
                      </w:p>
                      <w:p>
                        <w:pPr>
                          <w:spacing w:line="252" w:lineRule="auto" w:before="0"/>
                          <w:ind w:left="333" w:right="1690" w:firstLine="1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Students who require assistance during emergency evacuation are encouraged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to discuss their needs with their professors</w:t>
                        </w:r>
                        <w:r>
                          <w:rPr>
                            <w:spacing w:val="40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and</w:t>
                        </w:r>
                      </w:p>
                      <w:p>
                        <w:pPr>
                          <w:spacing w:line="252" w:lineRule="auto" w:before="0"/>
                          <w:ind w:left="333" w:right="0" w:hanging="3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w w:val="105"/>
                            <w:sz w:val="23"/>
                          </w:rPr>
                          <w:t>Disability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Support</w:t>
                        </w:r>
                        <w:r>
                          <w:rPr>
                            <w:spacing w:val="-16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Services.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For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procedures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and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information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go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to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the</w:t>
                        </w:r>
                        <w:r>
                          <w:rPr>
                            <w:spacing w:val="-15"/>
                            <w:w w:val="105"/>
                            <w:sz w:val="23"/>
                          </w:rPr>
                          <w:t> </w:t>
                        </w:r>
                        <w:r>
                          <w:rPr>
                            <w:w w:val="105"/>
                            <w:sz w:val="23"/>
                          </w:rPr>
                          <w:t>following website: </w:t>
                        </w:r>
                        <w:hyperlink r:id="rId10">
                          <w:r>
                            <w:rPr>
                              <w:w w:val="105"/>
                              <w:sz w:val="23"/>
                            </w:rPr>
                            <w:t>http://www.sunysb.edu/ehs/fire/disabilities.shtml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sectPr>
      <w:pgSz w:w="12240" w:h="15840"/>
      <w:pgMar w:header="50" w:footer="0" w:top="1520" w:bottom="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2672">
              <wp:simplePos x="0" y="0"/>
              <wp:positionH relativeFrom="page">
                <wp:posOffset>1117276</wp:posOffset>
              </wp:positionH>
              <wp:positionV relativeFrom="page">
                <wp:posOffset>493128</wp:posOffset>
              </wp:positionV>
              <wp:extent cx="2305685" cy="18732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30568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105"/>
                            </w:rPr>
                            <w:t>Engineering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Ethics</w:t>
                          </w:r>
                          <w:r>
                            <w:rPr>
                              <w:spacing w:val="-14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16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Social</w:t>
                          </w:r>
                          <w:r>
                            <w:rPr>
                              <w:spacing w:val="-15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2"/>
                              <w:w w:val="105"/>
                            </w:rPr>
                            <w:t>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7.974564pt;margin-top:38.828983pt;width:181.55pt;height:14.75pt;mso-position-horizontal-relative:page;mso-position-vertical-relative:page;z-index:-1586380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105"/>
                      </w:rPr>
                      <w:t>Engineering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Ethics</w:t>
                    </w:r>
                    <w:r>
                      <w:rPr>
                        <w:spacing w:val="-14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16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Social</w:t>
                    </w:r>
                    <w:r>
                      <w:rPr>
                        <w:spacing w:val="-15"/>
                        <w:w w:val="105"/>
                      </w:rPr>
                      <w:t> </w:t>
                    </w:r>
                    <w:r>
                      <w:rPr>
                        <w:spacing w:val="-2"/>
                        <w:w w:val="105"/>
                      </w:rPr>
                      <w:t>Impact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184">
              <wp:simplePos x="0" y="0"/>
              <wp:positionH relativeFrom="page">
                <wp:posOffset>5873757</wp:posOffset>
              </wp:positionH>
              <wp:positionV relativeFrom="page">
                <wp:posOffset>493128</wp:posOffset>
              </wp:positionV>
              <wp:extent cx="711835" cy="18732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711835" cy="187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w w:val="105"/>
                            </w:rPr>
                            <w:t>Page</w:t>
                          </w:r>
                          <w:r>
                            <w:rPr>
                              <w:spacing w:val="-8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w w:val="105"/>
                            </w:rPr>
                            <w:instrText> PAGE </w:instrText>
                          </w:r>
                          <w:r>
                            <w:rPr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w w:val="105"/>
                            </w:rPr>
                            <w:t>1</w:t>
                          </w:r>
                          <w:r>
                            <w:rPr>
                              <w:w w:val="105"/>
                            </w:rPr>
                            <w:fldChar w:fldCharType="end"/>
                          </w:r>
                          <w:r>
                            <w:rPr>
                              <w:spacing w:val="-6"/>
                              <w:w w:val="105"/>
                            </w:rPr>
                            <w:t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 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w w:val="105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w w:val="105"/>
                            </w:rPr>
                            <w:t>4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2.50061pt;margin-top:38.828983pt;width:56.05pt;height:14.75pt;mso-position-horizontal-relative:page;mso-position-vertical-relative:page;z-index:-15863296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w w:val="105"/>
                      </w:rPr>
                      <w:t>Page</w:t>
                    </w:r>
                    <w:r>
                      <w:rPr>
                        <w:spacing w:val="-8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fldChar w:fldCharType="begin"/>
                    </w:r>
                    <w:r>
                      <w:rPr>
                        <w:w w:val="105"/>
                      </w:rPr>
                      <w:instrText> PAGE </w:instrText>
                    </w:r>
                    <w:r>
                      <w:rPr>
                        <w:w w:val="105"/>
                      </w:rPr>
                      <w:fldChar w:fldCharType="separate"/>
                    </w:r>
                    <w:r>
                      <w:rPr>
                        <w:w w:val="105"/>
                      </w:rPr>
                      <w:t>1</w:t>
                    </w:r>
                    <w:r>
                      <w:rPr>
                        <w:w w:val="105"/>
                      </w:rPr>
                      <w:fldChar w:fldCharType="end"/>
                    </w:r>
                    <w:r>
                      <w:rPr>
                        <w:spacing w:val="-6"/>
                        <w:w w:val="105"/>
                      </w:rPr>
                      <w:t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4"/>
                        <w:w w:val="105"/>
                      </w:rPr>
                      <w:t> </w:t>
                    </w:r>
                    <w:r>
                      <w:rPr>
                        <w:spacing w:val="-10"/>
                        <w:w w:val="105"/>
                      </w:rPr>
                      <w:fldChar w:fldCharType="begin"/>
                    </w:r>
                    <w:r>
                      <w:rPr>
                        <w:spacing w:val="-10"/>
                        <w:w w:val="105"/>
                      </w:rPr>
                      <w:instrText> NUMPAGES </w:instrText>
                    </w:r>
                    <w:r>
                      <w:rPr>
                        <w:spacing w:val="-10"/>
                        <w:w w:val="105"/>
                      </w:rPr>
                      <w:fldChar w:fldCharType="separate"/>
                    </w:r>
                    <w:r>
                      <w:rPr>
                        <w:spacing w:val="-10"/>
                        <w:w w:val="105"/>
                      </w:rPr>
                      <w:t>4</w:t>
                    </w:r>
                    <w:r>
                      <w:rPr>
                        <w:spacing w:val="-10"/>
                        <w:w w:val="10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3696">
              <wp:simplePos x="0" y="0"/>
              <wp:positionH relativeFrom="page">
                <wp:posOffset>7722034</wp:posOffset>
              </wp:positionH>
              <wp:positionV relativeFrom="page">
                <wp:posOffset>32041</wp:posOffset>
              </wp:positionV>
              <wp:extent cx="1270" cy="951865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1270" cy="9518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0" h="951865">
                            <a:moveTo>
                              <a:pt x="0" y="95184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ln w="228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62784" from="608.03418pt,77.471036pt" to="608.03418pt,2.522972pt" stroked="true" strokeweight=".180212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208">
              <wp:simplePos x="0" y="0"/>
              <wp:positionH relativeFrom="page">
                <wp:posOffset>1126304</wp:posOffset>
              </wp:positionH>
              <wp:positionV relativeFrom="page">
                <wp:posOffset>464584</wp:posOffset>
              </wp:positionV>
              <wp:extent cx="2305050" cy="1949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305050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Engineering Ethics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and</w:t>
                          </w:r>
                          <w:r>
                            <w:rPr>
                              <w:spacing w:val="-1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Social</w:t>
                          </w:r>
                          <w:r>
                            <w:rPr>
                              <w:spacing w:val="-8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4"/>
                            </w:rPr>
                            <w:t>Impact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8.685387pt;margin-top:36.581421pt;width:181.5pt;height:15.35pt;mso-position-horizontal-relative:page;mso-position-vertical-relative:page;z-index:-15862272" type="#_x0000_t202" id="docshape3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Engineering Ethics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and</w:t>
                    </w:r>
                    <w:r>
                      <w:rPr>
                        <w:spacing w:val="-1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Social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pacing w:val="-2"/>
                        <w:sz w:val="24"/>
                      </w:rPr>
                      <w:t>Impact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4720">
              <wp:simplePos x="0" y="0"/>
              <wp:positionH relativeFrom="page">
                <wp:posOffset>5889676</wp:posOffset>
              </wp:positionH>
              <wp:positionV relativeFrom="page">
                <wp:posOffset>469159</wp:posOffset>
              </wp:positionV>
              <wp:extent cx="714375" cy="19812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14375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Page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3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pacing w:val="-10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3.754089pt;margin-top:36.941719pt;width:56.25pt;height:15.6pt;mso-position-horizontal-relative:page;mso-position-vertical-relative:page;z-index:-15861760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Page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 PAGE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3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pacing w:val="-1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> NUMPAGES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759" w:hanging="35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1"/>
        <w:sz w:val="23"/>
        <w:szCs w:val="2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69" w:hanging="35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4"/>
        <w:sz w:val="23"/>
        <w:szCs w:val="23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244" w:hanging="3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8" w:hanging="3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613" w:hanging="3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97" w:hanging="3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2" w:hanging="3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66" w:hanging="3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351" w:hanging="35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2229" w:right="2708"/>
      <w:jc w:val="center"/>
    </w:pPr>
    <w:rPr>
      <w:rFonts w:ascii="Times New Roman" w:hAnsi="Times New Roman" w:eastAsia="Times New Roman" w:cs="Times New Roman"/>
      <w:sz w:val="27"/>
      <w:szCs w:val="2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"/>
      <w:ind w:left="1759" w:hanging="356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 w:line="244" w:lineRule="exact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mailto:donna.tumminello@stonybrook.edu" TargetMode="External"/><Relationship Id="rId7" Type="http://schemas.openxmlformats.org/officeDocument/2006/relationships/header" Target="header2.xml"/><Relationship Id="rId8" Type="http://schemas.openxmlformats.org/officeDocument/2006/relationships/image" Target="media/image1.png"/><Relationship Id="rId9" Type="http://schemas.openxmlformats.org/officeDocument/2006/relationships/hyperlink" Target="http://studentaffairs.stonybrook.edu/dss/" TargetMode="External"/><Relationship Id="rId10" Type="http://schemas.openxmlformats.org/officeDocument/2006/relationships/hyperlink" Target="http://www.sunysb.edu/ehs/fire/disabilities.shtml" TargetMode="Externa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2025-11-06T19:19:41Z</dcterms:created>
  <dcterms:modified xsi:type="dcterms:W3CDTF">2025-11-06T19:19:41Z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2019-02-11T00:00:00Z</vt:filetime>
  </property>
  <property fmtid="{D5CDD505-2E9C-101B-9397-08002B2CF9AE}" pid="3" name="LastSaved">
    <vt:filetime>2025-11-06T00:00:00Z</vt:filetime>
  </property>
</Properties>
</file>