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right="830"/>
      </w:pPr>
      <w:bookmarkStart w:name="Fall 2016" w:id="1"/>
      <w:bookmarkEnd w:id="1"/>
      <w:r>
        <w:rPr>
          <w:b w:val="0"/>
        </w:rPr>
      </w:r>
      <w:r>
        <w:rPr/>
        <w:t>Fall</w:t>
      </w:r>
      <w:r>
        <w:rPr>
          <w:spacing w:val="-4"/>
        </w:rPr>
        <w:t> 2016</w:t>
      </w:r>
    </w:p>
    <w:p>
      <w:pPr>
        <w:spacing w:before="230"/>
        <w:ind w:left="478" w:right="823" w:firstLine="0"/>
        <w:jc w:val="center"/>
        <w:rPr>
          <w:b/>
          <w:sz w:val="40"/>
        </w:rPr>
      </w:pPr>
      <w:bookmarkStart w:name="ESE 211 Electronic Laboratory A" w:id="2"/>
      <w:bookmarkEnd w:id="2"/>
      <w:r>
        <w:rPr/>
      </w:r>
      <w:r>
        <w:rPr>
          <w:b/>
          <w:sz w:val="40"/>
        </w:rPr>
        <w:t>ESE</w:t>
      </w:r>
      <w:r>
        <w:rPr>
          <w:b/>
          <w:spacing w:val="-9"/>
          <w:sz w:val="40"/>
        </w:rPr>
        <w:t> </w:t>
      </w:r>
      <w:r>
        <w:rPr>
          <w:b/>
          <w:sz w:val="40"/>
        </w:rPr>
        <w:t>211</w:t>
      </w:r>
      <w:r>
        <w:rPr>
          <w:b/>
          <w:spacing w:val="-17"/>
          <w:sz w:val="40"/>
        </w:rPr>
        <w:t> </w:t>
      </w:r>
      <w:r>
        <w:rPr>
          <w:b/>
          <w:sz w:val="40"/>
        </w:rPr>
        <w:t>Electronic</w:t>
      </w:r>
      <w:r>
        <w:rPr>
          <w:b/>
          <w:spacing w:val="-9"/>
          <w:sz w:val="40"/>
        </w:rPr>
        <w:t> </w:t>
      </w:r>
      <w:r>
        <w:rPr>
          <w:b/>
          <w:sz w:val="40"/>
        </w:rPr>
        <w:t>Laboratory</w:t>
      </w:r>
      <w:r>
        <w:rPr>
          <w:b/>
          <w:spacing w:val="-17"/>
          <w:sz w:val="40"/>
        </w:rPr>
        <w:t> </w:t>
      </w:r>
      <w:r>
        <w:rPr>
          <w:b/>
          <w:spacing w:val="-10"/>
          <w:sz w:val="40"/>
        </w:rPr>
        <w:t>A</w:t>
      </w:r>
    </w:p>
    <w:p>
      <w:pPr>
        <w:spacing w:before="231"/>
        <w:ind w:left="1" w:right="0" w:firstLine="0"/>
        <w:jc w:val="left"/>
        <w:rPr>
          <w:i/>
          <w:sz w:val="32"/>
        </w:rPr>
      </w:pPr>
      <w:r>
        <w:rPr>
          <w:i/>
          <w:sz w:val="32"/>
        </w:rPr>
        <w:t>Instructor:</w:t>
      </w:r>
      <w:r>
        <w:rPr>
          <w:i/>
          <w:spacing w:val="-6"/>
          <w:sz w:val="32"/>
        </w:rPr>
        <w:t> </w:t>
      </w:r>
      <w:r>
        <w:rPr>
          <w:i/>
          <w:sz w:val="32"/>
        </w:rPr>
        <w:t>G.Belenky</w:t>
      </w:r>
      <w:r>
        <w:rPr>
          <w:i/>
          <w:spacing w:val="-4"/>
          <w:sz w:val="32"/>
        </w:rPr>
        <w:t> </w:t>
      </w:r>
      <w:r>
        <w:rPr>
          <w:i/>
          <w:sz w:val="32"/>
        </w:rPr>
        <w:t>Room</w:t>
      </w:r>
      <w:r>
        <w:rPr>
          <w:i/>
          <w:spacing w:val="-4"/>
          <w:sz w:val="32"/>
        </w:rPr>
        <w:t> </w:t>
      </w:r>
      <w:r>
        <w:rPr>
          <w:i/>
          <w:sz w:val="32"/>
        </w:rPr>
        <w:t>209</w:t>
      </w:r>
      <w:r>
        <w:rPr>
          <w:i/>
          <w:spacing w:val="-4"/>
          <w:sz w:val="32"/>
        </w:rPr>
        <w:t> </w:t>
      </w:r>
      <w:r>
        <w:rPr>
          <w:i/>
          <w:sz w:val="32"/>
        </w:rPr>
        <w:t>Light</w:t>
      </w:r>
      <w:r>
        <w:rPr>
          <w:i/>
          <w:spacing w:val="-4"/>
          <w:sz w:val="32"/>
        </w:rPr>
        <w:t> Eng.</w:t>
      </w:r>
    </w:p>
    <w:p>
      <w:pPr>
        <w:spacing w:before="120"/>
        <w:ind w:left="1" w:right="0" w:firstLine="0"/>
        <w:jc w:val="left"/>
        <w:rPr>
          <w:i/>
          <w:sz w:val="32"/>
        </w:rPr>
      </w:pPr>
      <w:r>
        <w:rPr>
          <w:i/>
          <w:sz w:val="32"/>
        </w:rPr>
        <w:t>Web</w:t>
      </w:r>
      <w:r>
        <w:rPr>
          <w:i/>
          <w:spacing w:val="-12"/>
          <w:sz w:val="32"/>
        </w:rPr>
        <w:t> </w:t>
      </w:r>
      <w:r>
        <w:rPr>
          <w:i/>
          <w:sz w:val="32"/>
        </w:rPr>
        <w:t>site:</w:t>
      </w:r>
      <w:r>
        <w:rPr>
          <w:i/>
          <w:spacing w:val="58"/>
          <w:sz w:val="32"/>
        </w:rPr>
        <w:t> </w:t>
      </w:r>
      <w:hyperlink r:id="rId5">
        <w:r>
          <w:rPr>
            <w:i/>
            <w:spacing w:val="-2"/>
            <w:sz w:val="32"/>
          </w:rPr>
          <w:t>http://www.ece.sunysb.edu/~oe/ese211.html</w:t>
        </w:r>
      </w:hyperlink>
    </w:p>
    <w:p>
      <w:pPr>
        <w:pStyle w:val="Heading2"/>
        <w:rPr>
          <w:i/>
        </w:rPr>
      </w:pPr>
      <w:bookmarkStart w:name="Syllabus" w:id="3"/>
      <w:bookmarkEnd w:id="3"/>
      <w:r>
        <w:rPr>
          <w:b w:val="0"/>
          <w:i w:val="0"/>
        </w:rPr>
      </w:r>
      <w:r>
        <w:rPr>
          <w:i/>
          <w:spacing w:val="-2"/>
        </w:rPr>
        <w:t>Syllabus</w:t>
      </w:r>
    </w:p>
    <w:p>
      <w:pPr>
        <w:spacing w:before="231"/>
        <w:ind w:left="1" w:right="0" w:firstLine="0"/>
        <w:jc w:val="left"/>
        <w:rPr>
          <w:b/>
          <w:sz w:val="32"/>
        </w:rPr>
      </w:pPr>
      <w:bookmarkStart w:name="Prerequisites: MAT 127 or 132 or 142; PH" w:id="4"/>
      <w:bookmarkEnd w:id="4"/>
      <w:r>
        <w:rPr/>
      </w:r>
      <w:r>
        <w:rPr>
          <w:sz w:val="32"/>
        </w:rPr>
        <w:t>Prerequisites</w:t>
      </w:r>
      <w:r>
        <w:rPr>
          <w:b/>
          <w:sz w:val="32"/>
        </w:rPr>
        <w:t>:</w:t>
      </w:r>
      <w:r>
        <w:rPr>
          <w:b/>
          <w:spacing w:val="-6"/>
          <w:sz w:val="32"/>
        </w:rPr>
        <w:t> </w:t>
      </w:r>
      <w:r>
        <w:rPr>
          <w:b/>
          <w:sz w:val="32"/>
        </w:rPr>
        <w:t>MAT</w:t>
      </w:r>
      <w:r>
        <w:rPr>
          <w:b/>
          <w:spacing w:val="-19"/>
          <w:sz w:val="32"/>
        </w:rPr>
        <w:t> </w:t>
      </w:r>
      <w:r>
        <w:rPr>
          <w:b/>
          <w:sz w:val="32"/>
        </w:rPr>
        <w:t>127</w:t>
      </w:r>
      <w:r>
        <w:rPr>
          <w:b/>
          <w:spacing w:val="-2"/>
          <w:sz w:val="32"/>
        </w:rPr>
        <w:t> </w:t>
      </w:r>
      <w:r>
        <w:rPr>
          <w:b/>
          <w:sz w:val="32"/>
        </w:rPr>
        <w:t>or</w:t>
      </w:r>
      <w:r>
        <w:rPr>
          <w:b/>
          <w:spacing w:val="-9"/>
          <w:sz w:val="32"/>
        </w:rPr>
        <w:t> </w:t>
      </w:r>
      <w:r>
        <w:rPr>
          <w:b/>
          <w:sz w:val="32"/>
        </w:rPr>
        <w:t>132</w:t>
      </w:r>
      <w:r>
        <w:rPr>
          <w:b/>
          <w:spacing w:val="-2"/>
          <w:sz w:val="32"/>
        </w:rPr>
        <w:t> </w:t>
      </w:r>
      <w:r>
        <w:rPr>
          <w:b/>
          <w:sz w:val="32"/>
        </w:rPr>
        <w:t>or</w:t>
      </w:r>
      <w:r>
        <w:rPr>
          <w:b/>
          <w:spacing w:val="-9"/>
          <w:sz w:val="32"/>
        </w:rPr>
        <w:t> </w:t>
      </w:r>
      <w:r>
        <w:rPr>
          <w:b/>
          <w:sz w:val="32"/>
        </w:rPr>
        <w:t>142;</w:t>
      </w:r>
      <w:r>
        <w:rPr>
          <w:b/>
          <w:spacing w:val="-3"/>
          <w:sz w:val="32"/>
        </w:rPr>
        <w:t> </w:t>
      </w:r>
      <w:r>
        <w:rPr>
          <w:b/>
          <w:sz w:val="32"/>
        </w:rPr>
        <w:t>PHY</w:t>
      </w:r>
      <w:r>
        <w:rPr>
          <w:b/>
          <w:spacing w:val="-14"/>
          <w:sz w:val="32"/>
        </w:rPr>
        <w:t> </w:t>
      </w:r>
      <w:r>
        <w:rPr>
          <w:b/>
          <w:sz w:val="32"/>
        </w:rPr>
        <w:t>126</w:t>
      </w:r>
      <w:r>
        <w:rPr>
          <w:b/>
          <w:spacing w:val="-2"/>
          <w:sz w:val="32"/>
        </w:rPr>
        <w:t> </w:t>
      </w:r>
      <w:r>
        <w:rPr>
          <w:b/>
          <w:sz w:val="32"/>
        </w:rPr>
        <w:t>or</w:t>
      </w:r>
      <w:r>
        <w:rPr>
          <w:b/>
          <w:spacing w:val="-9"/>
          <w:sz w:val="32"/>
        </w:rPr>
        <w:t> </w:t>
      </w:r>
      <w:r>
        <w:rPr>
          <w:b/>
          <w:sz w:val="32"/>
        </w:rPr>
        <w:t>132</w:t>
      </w:r>
      <w:r>
        <w:rPr>
          <w:b/>
          <w:spacing w:val="-2"/>
          <w:sz w:val="32"/>
        </w:rPr>
        <w:t> </w:t>
      </w:r>
      <w:r>
        <w:rPr>
          <w:b/>
          <w:sz w:val="32"/>
        </w:rPr>
        <w:t>or</w:t>
      </w:r>
      <w:r>
        <w:rPr>
          <w:b/>
          <w:spacing w:val="-8"/>
          <w:sz w:val="32"/>
        </w:rPr>
        <w:t> </w:t>
      </w:r>
      <w:r>
        <w:rPr>
          <w:b/>
          <w:spacing w:val="-4"/>
          <w:sz w:val="32"/>
        </w:rPr>
        <w:t>142;</w:t>
      </w:r>
    </w:p>
    <w:p>
      <w:pPr>
        <w:pStyle w:val="Heading4"/>
        <w:spacing w:before="184"/>
        <w:ind w:left="866"/>
        <w:jc w:val="left"/>
      </w:pPr>
      <w:r>
        <w:rPr/>
        <w:t>ESE</w:t>
      </w:r>
      <w:r>
        <w:rPr>
          <w:spacing w:val="-1"/>
        </w:rPr>
        <w:t> </w:t>
      </w:r>
      <w:r>
        <w:rPr>
          <w:spacing w:val="-5"/>
        </w:rPr>
        <w:t>271</w:t>
      </w:r>
    </w:p>
    <w:p>
      <w:pPr>
        <w:spacing w:before="186"/>
        <w:ind w:left="3740" w:right="0" w:firstLine="0"/>
        <w:jc w:val="left"/>
        <w:rPr>
          <w:sz w:val="32"/>
        </w:rPr>
      </w:pPr>
      <w:bookmarkStart w:name="2 Credits" w:id="5"/>
      <w:bookmarkEnd w:id="5"/>
      <w:r>
        <w:rPr/>
      </w:r>
      <w:r>
        <w:rPr>
          <w:sz w:val="32"/>
        </w:rPr>
        <w:t>2 </w:t>
      </w:r>
      <w:r>
        <w:rPr>
          <w:spacing w:val="-2"/>
          <w:sz w:val="32"/>
        </w:rPr>
        <w:t>Credits</w:t>
      </w:r>
    </w:p>
    <w:p>
      <w:pPr>
        <w:pStyle w:val="Heading3"/>
      </w:pPr>
      <w:bookmarkStart w:name="Laboratory experiments (Rm. 283, except " w:id="6"/>
      <w:bookmarkEnd w:id="6"/>
      <w:r>
        <w:rPr>
          <w:b w:val="0"/>
        </w:rPr>
      </w:r>
      <w:r>
        <w:rPr/>
        <w:t>Laboratory</w:t>
      </w:r>
      <w:r>
        <w:rPr>
          <w:spacing w:val="-5"/>
        </w:rPr>
        <w:t> </w:t>
      </w:r>
      <w:r>
        <w:rPr/>
        <w:t>experiments</w:t>
      </w:r>
      <w:r>
        <w:rPr>
          <w:spacing w:val="-3"/>
        </w:rPr>
        <w:t> </w:t>
      </w:r>
      <w:r>
        <w:rPr/>
        <w:t>(Rm.</w:t>
      </w:r>
      <w:r>
        <w:rPr>
          <w:spacing w:val="-2"/>
        </w:rPr>
        <w:t> </w:t>
      </w:r>
      <w:r>
        <w:rPr/>
        <w:t>283,</w:t>
      </w:r>
      <w:r>
        <w:rPr>
          <w:spacing w:val="-2"/>
        </w:rPr>
        <w:t> </w:t>
      </w:r>
      <w:r>
        <w:rPr/>
        <w:t>except</w:t>
      </w:r>
      <w:r>
        <w:rPr>
          <w:spacing w:val="-2"/>
        </w:rPr>
        <w:t> </w:t>
      </w:r>
      <w:r>
        <w:rPr/>
        <w:t>Labs</w:t>
      </w:r>
      <w:r>
        <w:rPr>
          <w:spacing w:val="-3"/>
        </w:rPr>
        <w:t> </w:t>
      </w:r>
      <w:r>
        <w:rPr/>
        <w:t>1</w:t>
      </w:r>
      <w:r>
        <w:rPr>
          <w:spacing w:val="-2"/>
        </w:rPr>
        <w:t> </w:t>
      </w:r>
      <w:r>
        <w:rPr/>
        <w:t>and</w:t>
      </w:r>
      <w:r>
        <w:rPr>
          <w:spacing w:val="-3"/>
        </w:rPr>
        <w:t> </w:t>
      </w:r>
      <w:r>
        <w:rPr>
          <w:spacing w:val="-5"/>
        </w:rPr>
        <w:t>6)</w:t>
      </w:r>
    </w:p>
    <w:p>
      <w:pPr>
        <w:spacing w:before="207"/>
        <w:ind w:left="1" w:right="0" w:firstLine="0"/>
        <w:jc w:val="left"/>
        <w:rPr>
          <w:sz w:val="32"/>
        </w:rPr>
      </w:pPr>
      <w:r>
        <w:rPr>
          <w:sz w:val="32"/>
        </w:rPr>
        <w:t>Lab</w:t>
      </w:r>
      <w:r>
        <w:rPr>
          <w:spacing w:val="-6"/>
          <w:sz w:val="32"/>
        </w:rPr>
        <w:t> </w:t>
      </w:r>
      <w:r>
        <w:rPr>
          <w:sz w:val="32"/>
        </w:rPr>
        <w:t>1.</w:t>
      </w:r>
      <w:r>
        <w:rPr>
          <w:spacing w:val="-14"/>
          <w:sz w:val="32"/>
        </w:rPr>
        <w:t> </w:t>
      </w:r>
      <w:r>
        <w:rPr>
          <w:sz w:val="32"/>
        </w:rPr>
        <w:t>Analysis</w:t>
      </w:r>
      <w:r>
        <w:rPr>
          <w:spacing w:val="-5"/>
          <w:sz w:val="32"/>
        </w:rPr>
        <w:t> </w:t>
      </w:r>
      <w:r>
        <w:rPr>
          <w:sz w:val="32"/>
        </w:rPr>
        <w:t>of</w:t>
      </w:r>
      <w:r>
        <w:rPr>
          <w:spacing w:val="-7"/>
          <w:sz w:val="32"/>
        </w:rPr>
        <w:t> </w:t>
      </w:r>
      <w:r>
        <w:rPr>
          <w:sz w:val="32"/>
        </w:rPr>
        <w:t>DC</w:t>
      </w:r>
      <w:r>
        <w:rPr>
          <w:spacing w:val="-6"/>
          <w:sz w:val="32"/>
        </w:rPr>
        <w:t> </w:t>
      </w:r>
      <w:r>
        <w:rPr>
          <w:sz w:val="32"/>
        </w:rPr>
        <w:t>and</w:t>
      </w:r>
      <w:r>
        <w:rPr>
          <w:spacing w:val="-16"/>
          <w:sz w:val="32"/>
        </w:rPr>
        <w:t> </w:t>
      </w:r>
      <w:r>
        <w:rPr>
          <w:sz w:val="32"/>
        </w:rPr>
        <w:t>AC</w:t>
      </w:r>
      <w:r>
        <w:rPr>
          <w:spacing w:val="-6"/>
          <w:sz w:val="32"/>
        </w:rPr>
        <w:t> </w:t>
      </w:r>
      <w:r>
        <w:rPr>
          <w:sz w:val="32"/>
        </w:rPr>
        <w:t>circuits</w:t>
      </w:r>
      <w:r>
        <w:rPr>
          <w:spacing w:val="-4"/>
          <w:sz w:val="32"/>
        </w:rPr>
        <w:t> </w:t>
      </w:r>
      <w:r>
        <w:rPr>
          <w:sz w:val="32"/>
        </w:rPr>
        <w:t>using</w:t>
      </w:r>
      <w:r>
        <w:rPr>
          <w:spacing w:val="-5"/>
          <w:sz w:val="32"/>
        </w:rPr>
        <w:t> </w:t>
      </w:r>
      <w:r>
        <w:rPr>
          <w:sz w:val="32"/>
        </w:rPr>
        <w:t>PSPICE</w:t>
      </w:r>
      <w:r>
        <w:rPr>
          <w:spacing w:val="-6"/>
          <w:sz w:val="32"/>
        </w:rPr>
        <w:t> </w:t>
      </w:r>
      <w:r>
        <w:rPr>
          <w:sz w:val="32"/>
        </w:rPr>
        <w:t>(Rm.</w:t>
      </w:r>
      <w:r>
        <w:rPr>
          <w:spacing w:val="-5"/>
          <w:sz w:val="32"/>
        </w:rPr>
        <w:t> </w:t>
      </w:r>
      <w:r>
        <w:rPr>
          <w:sz w:val="32"/>
        </w:rPr>
        <w:t>281, anytime during the CADLAB open hours)</w:t>
      </w:r>
    </w:p>
    <w:p>
      <w:pPr>
        <w:spacing w:before="2"/>
        <w:ind w:left="1" w:right="2259" w:firstLine="0"/>
        <w:jc w:val="left"/>
        <w:rPr>
          <w:sz w:val="32"/>
        </w:rPr>
      </w:pPr>
      <w:r>
        <w:rPr>
          <w:sz w:val="32"/>
        </w:rPr>
        <w:t>Lab</w:t>
      </w:r>
      <w:r>
        <w:rPr>
          <w:spacing w:val="-7"/>
          <w:sz w:val="32"/>
        </w:rPr>
        <w:t> </w:t>
      </w:r>
      <w:r>
        <w:rPr>
          <w:sz w:val="32"/>
        </w:rPr>
        <w:t>2.</w:t>
      </w:r>
      <w:r>
        <w:rPr>
          <w:spacing w:val="-7"/>
          <w:sz w:val="32"/>
        </w:rPr>
        <w:t> </w:t>
      </w:r>
      <w:r>
        <w:rPr>
          <w:sz w:val="32"/>
        </w:rPr>
        <w:t>Measurement</w:t>
      </w:r>
      <w:r>
        <w:rPr>
          <w:spacing w:val="-5"/>
          <w:sz w:val="32"/>
        </w:rPr>
        <w:t> </w:t>
      </w:r>
      <w:r>
        <w:rPr>
          <w:sz w:val="32"/>
        </w:rPr>
        <w:t>of</w:t>
      </w:r>
      <w:r>
        <w:rPr>
          <w:spacing w:val="-8"/>
          <w:sz w:val="32"/>
        </w:rPr>
        <w:t> </w:t>
      </w:r>
      <w:r>
        <w:rPr>
          <w:sz w:val="32"/>
        </w:rPr>
        <w:t>DC</w:t>
      </w:r>
      <w:r>
        <w:rPr>
          <w:spacing w:val="-7"/>
          <w:sz w:val="32"/>
        </w:rPr>
        <w:t> </w:t>
      </w:r>
      <w:r>
        <w:rPr>
          <w:sz w:val="32"/>
        </w:rPr>
        <w:t>voltages</w:t>
      </w:r>
      <w:r>
        <w:rPr>
          <w:spacing w:val="-6"/>
          <w:sz w:val="32"/>
        </w:rPr>
        <w:t> </w:t>
      </w:r>
      <w:r>
        <w:rPr>
          <w:sz w:val="32"/>
        </w:rPr>
        <w:t>and</w:t>
      </w:r>
      <w:r>
        <w:rPr>
          <w:spacing w:val="-7"/>
          <w:sz w:val="32"/>
        </w:rPr>
        <w:t> </w:t>
      </w:r>
      <w:r>
        <w:rPr>
          <w:sz w:val="32"/>
        </w:rPr>
        <w:t>currents Lab 3. Measurement of AC signals</w:t>
      </w:r>
    </w:p>
    <w:p>
      <w:pPr>
        <w:spacing w:before="2"/>
        <w:ind w:left="1" w:right="0" w:firstLine="0"/>
        <w:jc w:val="left"/>
        <w:rPr>
          <w:sz w:val="32"/>
        </w:rPr>
      </w:pPr>
      <w:r>
        <w:rPr>
          <w:sz w:val="32"/>
        </w:rPr>
        <w:t>Lab</w:t>
      </w:r>
      <w:r>
        <w:rPr>
          <w:spacing w:val="-5"/>
          <w:sz w:val="32"/>
        </w:rPr>
        <w:t> </w:t>
      </w:r>
      <w:r>
        <w:rPr>
          <w:sz w:val="32"/>
        </w:rPr>
        <w:t>4.</w:t>
      </w:r>
      <w:r>
        <w:rPr>
          <w:spacing w:val="-6"/>
          <w:sz w:val="32"/>
        </w:rPr>
        <w:t> </w:t>
      </w:r>
      <w:r>
        <w:rPr>
          <w:sz w:val="32"/>
        </w:rPr>
        <w:t>Transient</w:t>
      </w:r>
      <w:r>
        <w:rPr>
          <w:spacing w:val="-1"/>
          <w:sz w:val="32"/>
        </w:rPr>
        <w:t> </w:t>
      </w:r>
      <w:r>
        <w:rPr>
          <w:sz w:val="32"/>
        </w:rPr>
        <w:t>analysis</w:t>
      </w:r>
      <w:r>
        <w:rPr>
          <w:spacing w:val="-3"/>
          <w:sz w:val="32"/>
        </w:rPr>
        <w:t> </w:t>
      </w:r>
      <w:r>
        <w:rPr>
          <w:sz w:val="32"/>
        </w:rPr>
        <w:t>RC</w:t>
      </w:r>
      <w:r>
        <w:rPr>
          <w:spacing w:val="-4"/>
          <w:sz w:val="32"/>
        </w:rPr>
        <w:t> </w:t>
      </w:r>
      <w:r>
        <w:rPr>
          <w:sz w:val="32"/>
        </w:rPr>
        <w:t>and</w:t>
      </w:r>
      <w:r>
        <w:rPr>
          <w:spacing w:val="-5"/>
          <w:sz w:val="32"/>
        </w:rPr>
        <w:t> </w:t>
      </w:r>
      <w:r>
        <w:rPr>
          <w:sz w:val="32"/>
        </w:rPr>
        <w:t>LR</w:t>
      </w:r>
      <w:r>
        <w:rPr>
          <w:spacing w:val="-4"/>
          <w:sz w:val="32"/>
        </w:rPr>
        <w:t> </w:t>
      </w:r>
      <w:r>
        <w:rPr>
          <w:spacing w:val="-2"/>
          <w:sz w:val="32"/>
        </w:rPr>
        <w:t>circuits</w:t>
      </w:r>
    </w:p>
    <w:p>
      <w:pPr>
        <w:spacing w:before="0"/>
        <w:ind w:left="1" w:right="0" w:firstLine="0"/>
        <w:jc w:val="left"/>
        <w:rPr>
          <w:sz w:val="32"/>
        </w:rPr>
      </w:pPr>
      <w:r>
        <w:rPr>
          <w:sz w:val="32"/>
        </w:rPr>
        <w:t>Lab</w:t>
      </w:r>
      <w:r>
        <w:rPr>
          <w:spacing w:val="-2"/>
          <w:sz w:val="32"/>
        </w:rPr>
        <w:t> </w:t>
      </w:r>
      <w:r>
        <w:rPr>
          <w:sz w:val="32"/>
        </w:rPr>
        <w:t>5.</w:t>
      </w:r>
      <w:r>
        <w:rPr>
          <w:spacing w:val="-1"/>
          <w:sz w:val="32"/>
        </w:rPr>
        <w:t> </w:t>
      </w:r>
      <w:r>
        <w:rPr>
          <w:sz w:val="32"/>
        </w:rPr>
        <w:t>Frequency</w:t>
      </w:r>
      <w:r>
        <w:rPr>
          <w:spacing w:val="-1"/>
          <w:sz w:val="32"/>
        </w:rPr>
        <w:t> </w:t>
      </w:r>
      <w:r>
        <w:rPr>
          <w:sz w:val="32"/>
        </w:rPr>
        <w:t>response</w:t>
      </w:r>
      <w:r>
        <w:rPr>
          <w:spacing w:val="-1"/>
          <w:sz w:val="32"/>
        </w:rPr>
        <w:t> </w:t>
      </w:r>
      <w:r>
        <w:rPr>
          <w:sz w:val="32"/>
        </w:rPr>
        <w:t>of</w:t>
      </w:r>
      <w:r>
        <w:rPr>
          <w:spacing w:val="-2"/>
          <w:sz w:val="32"/>
        </w:rPr>
        <w:t> </w:t>
      </w:r>
      <w:r>
        <w:rPr>
          <w:sz w:val="32"/>
        </w:rPr>
        <w:t>RC</w:t>
      </w:r>
      <w:r>
        <w:rPr>
          <w:spacing w:val="-1"/>
          <w:sz w:val="32"/>
        </w:rPr>
        <w:t> </w:t>
      </w:r>
      <w:r>
        <w:rPr>
          <w:sz w:val="32"/>
        </w:rPr>
        <w:t>and</w:t>
      </w:r>
      <w:r>
        <w:rPr>
          <w:spacing w:val="-1"/>
          <w:sz w:val="32"/>
        </w:rPr>
        <w:t> </w:t>
      </w:r>
      <w:r>
        <w:rPr>
          <w:sz w:val="32"/>
        </w:rPr>
        <w:t>LR</w:t>
      </w:r>
      <w:r>
        <w:rPr>
          <w:spacing w:val="-1"/>
          <w:sz w:val="32"/>
        </w:rPr>
        <w:t> </w:t>
      </w:r>
      <w:r>
        <w:rPr>
          <w:spacing w:val="-2"/>
          <w:sz w:val="32"/>
        </w:rPr>
        <w:t>circuits</w:t>
      </w:r>
    </w:p>
    <w:p>
      <w:pPr>
        <w:spacing w:before="2"/>
        <w:ind w:left="1" w:right="494" w:firstLine="0"/>
        <w:jc w:val="left"/>
        <w:rPr>
          <w:sz w:val="32"/>
        </w:rPr>
      </w:pPr>
      <w:r>
        <w:rPr>
          <w:sz w:val="32"/>
        </w:rPr>
        <w:t>Lab</w:t>
      </w:r>
      <w:r>
        <w:rPr>
          <w:spacing w:val="-6"/>
          <w:sz w:val="32"/>
        </w:rPr>
        <w:t> </w:t>
      </w:r>
      <w:r>
        <w:rPr>
          <w:sz w:val="32"/>
        </w:rPr>
        <w:t>6.</w:t>
      </w:r>
      <w:r>
        <w:rPr>
          <w:spacing w:val="-6"/>
          <w:sz w:val="32"/>
        </w:rPr>
        <w:t> </w:t>
      </w:r>
      <w:r>
        <w:rPr>
          <w:sz w:val="32"/>
        </w:rPr>
        <w:t>Frequency</w:t>
      </w:r>
      <w:r>
        <w:rPr>
          <w:spacing w:val="-5"/>
          <w:sz w:val="32"/>
        </w:rPr>
        <w:t> </w:t>
      </w:r>
      <w:r>
        <w:rPr>
          <w:sz w:val="32"/>
        </w:rPr>
        <w:t>response</w:t>
      </w:r>
      <w:r>
        <w:rPr>
          <w:spacing w:val="-7"/>
          <w:sz w:val="32"/>
        </w:rPr>
        <w:t> </w:t>
      </w:r>
      <w:r>
        <w:rPr>
          <w:sz w:val="32"/>
        </w:rPr>
        <w:t>of</w:t>
      </w:r>
      <w:r>
        <w:rPr>
          <w:spacing w:val="-5"/>
          <w:sz w:val="32"/>
        </w:rPr>
        <w:t> </w:t>
      </w:r>
      <w:r>
        <w:rPr>
          <w:sz w:val="32"/>
        </w:rPr>
        <w:t>high-order</w:t>
      </w:r>
      <w:r>
        <w:rPr>
          <w:spacing w:val="-5"/>
          <w:sz w:val="32"/>
        </w:rPr>
        <w:t> </w:t>
      </w:r>
      <w:r>
        <w:rPr>
          <w:sz w:val="32"/>
        </w:rPr>
        <w:t>circuits</w:t>
      </w:r>
      <w:r>
        <w:rPr>
          <w:spacing w:val="-2"/>
          <w:sz w:val="32"/>
        </w:rPr>
        <w:t> </w:t>
      </w:r>
      <w:r>
        <w:rPr>
          <w:sz w:val="32"/>
        </w:rPr>
        <w:t>(Rm</w:t>
      </w:r>
      <w:r>
        <w:rPr>
          <w:spacing w:val="-6"/>
          <w:sz w:val="32"/>
        </w:rPr>
        <w:t> </w:t>
      </w:r>
      <w:r>
        <w:rPr>
          <w:sz w:val="32"/>
        </w:rPr>
        <w:t>281, anytime during the CADLAB open hours)</w:t>
      </w:r>
    </w:p>
    <w:p>
      <w:pPr>
        <w:spacing w:before="3"/>
        <w:ind w:left="1" w:right="0" w:firstLine="0"/>
        <w:jc w:val="left"/>
        <w:rPr>
          <w:sz w:val="32"/>
        </w:rPr>
      </w:pPr>
      <w:r>
        <w:rPr>
          <w:sz w:val="32"/>
        </w:rPr>
        <w:t>Lab 7.</w:t>
      </w:r>
      <w:r>
        <w:rPr>
          <w:spacing w:val="-2"/>
          <w:sz w:val="32"/>
        </w:rPr>
        <w:t> Transformers</w:t>
      </w:r>
    </w:p>
    <w:p>
      <w:pPr>
        <w:spacing w:line="242" w:lineRule="auto" w:before="0"/>
        <w:ind w:left="1" w:right="4754" w:firstLine="0"/>
        <w:jc w:val="left"/>
        <w:rPr>
          <w:sz w:val="32"/>
        </w:rPr>
      </w:pPr>
      <w:r>
        <w:rPr>
          <w:sz w:val="32"/>
        </w:rPr>
        <w:t>Lab 8. Semiconductor diodes Lab</w:t>
      </w:r>
      <w:r>
        <w:rPr>
          <w:spacing w:val="-10"/>
          <w:sz w:val="32"/>
        </w:rPr>
        <w:t> </w:t>
      </w:r>
      <w:r>
        <w:rPr>
          <w:sz w:val="32"/>
        </w:rPr>
        <w:t>9.</w:t>
      </w:r>
      <w:r>
        <w:rPr>
          <w:spacing w:val="-10"/>
          <w:sz w:val="32"/>
        </w:rPr>
        <w:t> </w:t>
      </w:r>
      <w:r>
        <w:rPr>
          <w:sz w:val="32"/>
        </w:rPr>
        <w:t>Diodes</w:t>
      </w:r>
      <w:r>
        <w:rPr>
          <w:spacing w:val="-10"/>
          <w:sz w:val="32"/>
        </w:rPr>
        <w:t> </w:t>
      </w:r>
      <w:r>
        <w:rPr>
          <w:sz w:val="32"/>
        </w:rPr>
        <w:t>in</w:t>
      </w:r>
      <w:r>
        <w:rPr>
          <w:spacing w:val="-9"/>
          <w:sz w:val="32"/>
        </w:rPr>
        <w:t> </w:t>
      </w:r>
      <w:r>
        <w:rPr>
          <w:sz w:val="32"/>
        </w:rPr>
        <w:t>rectifier</w:t>
      </w:r>
      <w:r>
        <w:rPr>
          <w:spacing w:val="-7"/>
          <w:sz w:val="32"/>
        </w:rPr>
        <w:t> </w:t>
      </w:r>
      <w:r>
        <w:rPr>
          <w:sz w:val="32"/>
        </w:rPr>
        <w:t>circuits</w:t>
      </w:r>
    </w:p>
    <w:p>
      <w:pPr>
        <w:spacing w:line="363" w:lineRule="exact" w:before="0"/>
        <w:ind w:left="1" w:right="0" w:firstLine="0"/>
        <w:jc w:val="left"/>
        <w:rPr>
          <w:sz w:val="32"/>
        </w:rPr>
      </w:pPr>
      <w:r>
        <w:rPr>
          <w:sz w:val="32"/>
        </w:rPr>
        <w:t>Lab</w:t>
      </w:r>
      <w:r>
        <w:rPr>
          <w:spacing w:val="-3"/>
          <w:sz w:val="32"/>
        </w:rPr>
        <w:t> </w:t>
      </w:r>
      <w:r>
        <w:rPr>
          <w:sz w:val="32"/>
        </w:rPr>
        <w:t>10.</w:t>
      </w:r>
      <w:r>
        <w:rPr>
          <w:spacing w:val="-3"/>
          <w:sz w:val="32"/>
        </w:rPr>
        <w:t> </w:t>
      </w:r>
      <w:r>
        <w:rPr>
          <w:sz w:val="32"/>
        </w:rPr>
        <w:t>Bipolar</w:t>
      </w:r>
      <w:r>
        <w:rPr>
          <w:spacing w:val="-1"/>
          <w:sz w:val="32"/>
        </w:rPr>
        <w:t> </w:t>
      </w:r>
      <w:r>
        <w:rPr>
          <w:sz w:val="32"/>
        </w:rPr>
        <w:t>Junction</w:t>
      </w:r>
      <w:r>
        <w:rPr>
          <w:spacing w:val="-5"/>
          <w:sz w:val="32"/>
        </w:rPr>
        <w:t> </w:t>
      </w:r>
      <w:r>
        <w:rPr>
          <w:spacing w:val="-2"/>
          <w:sz w:val="32"/>
        </w:rPr>
        <w:t>Transistor</w:t>
      </w:r>
    </w:p>
    <w:p>
      <w:pPr>
        <w:spacing w:before="2"/>
        <w:ind w:left="1" w:right="3769" w:firstLine="0"/>
        <w:jc w:val="left"/>
        <w:rPr>
          <w:sz w:val="32"/>
        </w:rPr>
      </w:pPr>
      <w:r>
        <w:rPr>
          <w:sz w:val="32"/>
        </w:rPr>
        <w:t>Lab</w:t>
      </w:r>
      <w:r>
        <w:rPr>
          <w:spacing w:val="-14"/>
          <w:sz w:val="32"/>
        </w:rPr>
        <w:t> </w:t>
      </w:r>
      <w:r>
        <w:rPr>
          <w:sz w:val="32"/>
        </w:rPr>
        <w:t>11.</w:t>
      </w:r>
      <w:r>
        <w:rPr>
          <w:spacing w:val="-14"/>
          <w:sz w:val="32"/>
        </w:rPr>
        <w:t> </w:t>
      </w:r>
      <w:r>
        <w:rPr>
          <w:sz w:val="32"/>
        </w:rPr>
        <w:t>BJT</w:t>
      </w:r>
      <w:r>
        <w:rPr>
          <w:spacing w:val="-19"/>
          <w:sz w:val="32"/>
        </w:rPr>
        <w:t> </w:t>
      </w:r>
      <w:r>
        <w:rPr>
          <w:sz w:val="32"/>
        </w:rPr>
        <w:t>Common</w:t>
      </w:r>
      <w:r>
        <w:rPr>
          <w:spacing w:val="-14"/>
          <w:sz w:val="32"/>
        </w:rPr>
        <w:t> </w:t>
      </w:r>
      <w:r>
        <w:rPr>
          <w:sz w:val="32"/>
        </w:rPr>
        <w:t>Emitter</w:t>
      </w:r>
      <w:r>
        <w:rPr>
          <w:spacing w:val="-20"/>
          <w:sz w:val="32"/>
        </w:rPr>
        <w:t> </w:t>
      </w:r>
      <w:r>
        <w:rPr>
          <w:sz w:val="32"/>
        </w:rPr>
        <w:t>Amplifier Lab 12. MOSFET differential stage</w:t>
      </w:r>
    </w:p>
    <w:p>
      <w:pPr>
        <w:spacing w:before="2"/>
        <w:ind w:left="1" w:right="0" w:firstLine="0"/>
        <w:jc w:val="left"/>
        <w:rPr>
          <w:sz w:val="32"/>
        </w:rPr>
      </w:pPr>
      <w:r>
        <w:rPr>
          <w:sz w:val="32"/>
        </w:rPr>
        <w:t>Lab</w:t>
      </w:r>
      <w:r>
        <w:rPr>
          <w:spacing w:val="-3"/>
          <w:sz w:val="32"/>
        </w:rPr>
        <w:t> </w:t>
      </w:r>
      <w:r>
        <w:rPr>
          <w:sz w:val="32"/>
        </w:rPr>
        <w:t>13.</w:t>
      </w:r>
      <w:r>
        <w:rPr>
          <w:spacing w:val="-2"/>
          <w:sz w:val="32"/>
        </w:rPr>
        <w:t> </w:t>
      </w:r>
      <w:r>
        <w:rPr>
          <w:sz w:val="32"/>
        </w:rPr>
        <w:t>Operational</w:t>
      </w:r>
      <w:r>
        <w:rPr>
          <w:spacing w:val="-10"/>
          <w:sz w:val="32"/>
        </w:rPr>
        <w:t> </w:t>
      </w:r>
      <w:r>
        <w:rPr>
          <w:spacing w:val="-2"/>
          <w:sz w:val="32"/>
        </w:rPr>
        <w:t>Amplifiers</w:t>
      </w:r>
    </w:p>
    <w:p>
      <w:pPr>
        <w:pStyle w:val="BodyText"/>
        <w:spacing w:before="115"/>
        <w:ind w:left="0"/>
        <w:rPr>
          <w:sz w:val="32"/>
        </w:rPr>
      </w:pPr>
    </w:p>
    <w:p>
      <w:pPr>
        <w:pStyle w:val="Heading5"/>
      </w:pPr>
      <w:r>
        <w:rPr>
          <w:spacing w:val="-4"/>
        </w:rPr>
        <w:t>Text</w:t>
      </w:r>
      <w:r>
        <w:rPr>
          <w:spacing w:val="-10"/>
        </w:rPr>
        <w:t> </w:t>
      </w:r>
      <w:r>
        <w:rPr>
          <w:spacing w:val="-2"/>
        </w:rPr>
        <w:t>Books:</w:t>
      </w:r>
    </w:p>
    <w:p>
      <w:pPr>
        <w:pStyle w:val="BodyText"/>
      </w:pPr>
      <w:r>
        <w:rPr/>
        <w:t>D.</w:t>
      </w:r>
      <w:r>
        <w:rPr>
          <w:spacing w:val="-5"/>
        </w:rPr>
        <w:t> </w:t>
      </w:r>
      <w:r>
        <w:rPr/>
        <w:t>Johnson</w:t>
      </w:r>
      <w:r>
        <w:rPr>
          <w:spacing w:val="-5"/>
        </w:rPr>
        <w:t> </w:t>
      </w:r>
      <w:r>
        <w:rPr/>
        <w:t>et</w:t>
      </w:r>
      <w:r>
        <w:rPr>
          <w:spacing w:val="-4"/>
        </w:rPr>
        <w:t> </w:t>
      </w:r>
      <w:r>
        <w:rPr/>
        <w:t>al.,</w:t>
      </w:r>
      <w:r>
        <w:rPr>
          <w:spacing w:val="-5"/>
        </w:rPr>
        <w:t> </w:t>
      </w:r>
      <w:r>
        <w:rPr/>
        <w:t>“Basic</w:t>
      </w:r>
      <w:r>
        <w:rPr>
          <w:spacing w:val="-4"/>
        </w:rPr>
        <w:t> </w:t>
      </w:r>
      <w:r>
        <w:rPr/>
        <w:t>Electronic</w:t>
      </w:r>
      <w:r>
        <w:rPr>
          <w:spacing w:val="-5"/>
        </w:rPr>
        <w:t> </w:t>
      </w:r>
      <w:r>
        <w:rPr/>
        <w:t>Circuit</w:t>
      </w:r>
      <w:r>
        <w:rPr>
          <w:spacing w:val="-14"/>
        </w:rPr>
        <w:t> </w:t>
      </w:r>
      <w:r>
        <w:rPr/>
        <w:t>Analysis”</w:t>
      </w:r>
      <w:r>
        <w:rPr>
          <w:spacing w:val="-2"/>
        </w:rPr>
        <w:t> </w:t>
      </w:r>
      <w:r>
        <w:rPr/>
        <w:t>(</w:t>
      </w:r>
      <w:r>
        <w:rPr>
          <w:b/>
        </w:rPr>
        <w:t>ESE211</w:t>
      </w:r>
      <w:r>
        <w:rPr>
          <w:b/>
          <w:spacing w:val="-11"/>
        </w:rPr>
        <w:t> </w:t>
      </w:r>
      <w:r>
        <w:rPr/>
        <w:t>weeks</w:t>
      </w:r>
      <w:r>
        <w:rPr>
          <w:spacing w:val="-4"/>
        </w:rPr>
        <w:t> </w:t>
      </w:r>
      <w:r>
        <w:rPr/>
        <w:t>1-</w:t>
      </w:r>
      <w:r>
        <w:rPr>
          <w:spacing w:val="-5"/>
        </w:rPr>
        <w:t>7).</w:t>
      </w:r>
    </w:p>
    <w:p>
      <w:pPr>
        <w:spacing w:before="0"/>
        <w:ind w:left="1442" w:right="0" w:firstLine="0"/>
        <w:jc w:val="left"/>
        <w:rPr>
          <w:i/>
          <w:sz w:val="28"/>
        </w:rPr>
      </w:pPr>
      <w:r>
        <w:rPr>
          <w:i/>
          <w:sz w:val="28"/>
        </w:rPr>
        <w:t>Chapters covered: 1,</w:t>
      </w:r>
      <w:r>
        <w:rPr>
          <w:i/>
          <w:spacing w:val="-1"/>
          <w:sz w:val="28"/>
        </w:rPr>
        <w:t> </w:t>
      </w:r>
      <w:r>
        <w:rPr>
          <w:i/>
          <w:sz w:val="28"/>
        </w:rPr>
        <w:t>2,</w:t>
      </w:r>
      <w:r>
        <w:rPr>
          <w:i/>
          <w:spacing w:val="-2"/>
          <w:sz w:val="28"/>
        </w:rPr>
        <w:t> </w:t>
      </w:r>
      <w:r>
        <w:rPr>
          <w:i/>
          <w:sz w:val="28"/>
        </w:rPr>
        <w:t>3,</w:t>
      </w:r>
      <w:r>
        <w:rPr>
          <w:i/>
          <w:spacing w:val="-1"/>
          <w:sz w:val="28"/>
        </w:rPr>
        <w:t> </w:t>
      </w:r>
      <w:r>
        <w:rPr>
          <w:i/>
          <w:sz w:val="28"/>
        </w:rPr>
        <w:t>4,</w:t>
      </w:r>
      <w:r>
        <w:rPr>
          <w:i/>
          <w:spacing w:val="-2"/>
          <w:sz w:val="28"/>
        </w:rPr>
        <w:t> </w:t>
      </w:r>
      <w:r>
        <w:rPr>
          <w:i/>
          <w:sz w:val="28"/>
        </w:rPr>
        <w:t>5,</w:t>
      </w:r>
      <w:r>
        <w:rPr>
          <w:i/>
          <w:spacing w:val="-1"/>
          <w:sz w:val="28"/>
        </w:rPr>
        <w:t> </w:t>
      </w:r>
      <w:r>
        <w:rPr>
          <w:i/>
          <w:sz w:val="28"/>
        </w:rPr>
        <w:t>6,</w:t>
      </w:r>
      <w:r>
        <w:rPr>
          <w:i/>
          <w:spacing w:val="-2"/>
          <w:sz w:val="28"/>
        </w:rPr>
        <w:t> </w:t>
      </w:r>
      <w:r>
        <w:rPr>
          <w:i/>
          <w:sz w:val="28"/>
        </w:rPr>
        <w:t>7,</w:t>
      </w:r>
      <w:r>
        <w:rPr>
          <w:i/>
          <w:spacing w:val="-2"/>
          <w:sz w:val="28"/>
        </w:rPr>
        <w:t> </w:t>
      </w:r>
      <w:r>
        <w:rPr>
          <w:i/>
          <w:sz w:val="28"/>
        </w:rPr>
        <w:t>8,</w:t>
      </w:r>
      <w:r>
        <w:rPr>
          <w:i/>
          <w:spacing w:val="-1"/>
          <w:sz w:val="28"/>
        </w:rPr>
        <w:t> </w:t>
      </w:r>
      <w:r>
        <w:rPr>
          <w:i/>
          <w:sz w:val="28"/>
        </w:rPr>
        <w:t>9,</w:t>
      </w:r>
      <w:r>
        <w:rPr>
          <w:i/>
          <w:spacing w:val="-2"/>
          <w:sz w:val="28"/>
        </w:rPr>
        <w:t> </w:t>
      </w:r>
      <w:r>
        <w:rPr>
          <w:i/>
          <w:sz w:val="28"/>
        </w:rPr>
        <w:t>10,</w:t>
      </w:r>
      <w:r>
        <w:rPr>
          <w:i/>
          <w:spacing w:val="-1"/>
          <w:sz w:val="28"/>
        </w:rPr>
        <w:t> </w:t>
      </w:r>
      <w:r>
        <w:rPr>
          <w:i/>
          <w:sz w:val="28"/>
        </w:rPr>
        <w:t>12,</w:t>
      </w:r>
      <w:r>
        <w:rPr>
          <w:i/>
          <w:spacing w:val="-2"/>
          <w:sz w:val="28"/>
        </w:rPr>
        <w:t> </w:t>
      </w:r>
      <w:r>
        <w:rPr>
          <w:i/>
          <w:sz w:val="28"/>
        </w:rPr>
        <w:t>13,</w:t>
      </w:r>
      <w:r>
        <w:rPr>
          <w:i/>
          <w:spacing w:val="-1"/>
          <w:sz w:val="28"/>
        </w:rPr>
        <w:t> </w:t>
      </w:r>
      <w:r>
        <w:rPr>
          <w:i/>
          <w:sz w:val="28"/>
        </w:rPr>
        <w:t>14,</w:t>
      </w:r>
      <w:r>
        <w:rPr>
          <w:i/>
          <w:spacing w:val="-2"/>
          <w:sz w:val="28"/>
        </w:rPr>
        <w:t> </w:t>
      </w:r>
      <w:r>
        <w:rPr>
          <w:i/>
          <w:sz w:val="28"/>
        </w:rPr>
        <w:t>and</w:t>
      </w:r>
      <w:r>
        <w:rPr>
          <w:i/>
          <w:spacing w:val="-1"/>
          <w:sz w:val="28"/>
        </w:rPr>
        <w:t> </w:t>
      </w:r>
      <w:r>
        <w:rPr>
          <w:i/>
          <w:spacing w:val="-5"/>
          <w:sz w:val="28"/>
        </w:rPr>
        <w:t>15</w:t>
      </w:r>
    </w:p>
    <w:p>
      <w:pPr>
        <w:spacing w:after="0"/>
        <w:jc w:val="left"/>
        <w:rPr>
          <w:i/>
          <w:sz w:val="28"/>
        </w:rPr>
        <w:sectPr>
          <w:type w:val="continuous"/>
          <w:pgSz w:w="12240" w:h="15840"/>
          <w:pgMar w:top="1380" w:bottom="280" w:left="1800" w:right="1440"/>
        </w:sectPr>
      </w:pPr>
    </w:p>
    <w:p>
      <w:pPr>
        <w:pStyle w:val="BodyText"/>
        <w:spacing w:before="60"/>
        <w:ind w:left="721" w:firstLine="720"/>
      </w:pPr>
      <w:r>
        <w:rPr/>
        <w:t>D.</w:t>
      </w:r>
      <w:r>
        <w:rPr>
          <w:spacing w:val="-8"/>
        </w:rPr>
        <w:t> </w:t>
      </w:r>
      <w:r>
        <w:rPr/>
        <w:t>Neamen,</w:t>
      </w:r>
      <w:r>
        <w:rPr>
          <w:spacing w:val="-8"/>
        </w:rPr>
        <w:t> </w:t>
      </w:r>
      <w:r>
        <w:rPr/>
        <w:t>“Electronic</w:t>
      </w:r>
      <w:r>
        <w:rPr>
          <w:spacing w:val="-9"/>
        </w:rPr>
        <w:t> </w:t>
      </w:r>
      <w:r>
        <w:rPr/>
        <w:t>Circuit</w:t>
      </w:r>
      <w:r>
        <w:rPr>
          <w:spacing w:val="-16"/>
        </w:rPr>
        <w:t> </w:t>
      </w:r>
      <w:r>
        <w:rPr/>
        <w:t>Analysis</w:t>
      </w:r>
      <w:r>
        <w:rPr>
          <w:spacing w:val="-7"/>
        </w:rPr>
        <w:t> </w:t>
      </w:r>
      <w:r>
        <w:rPr/>
        <w:t>and</w:t>
      </w:r>
      <w:r>
        <w:rPr>
          <w:spacing w:val="-8"/>
        </w:rPr>
        <w:t> </w:t>
      </w:r>
      <w:r>
        <w:rPr/>
        <w:t>Design”</w:t>
      </w:r>
      <w:r>
        <w:rPr>
          <w:spacing w:val="-8"/>
        </w:rPr>
        <w:t> </w:t>
      </w:r>
      <w:r>
        <w:rPr/>
        <w:t>(</w:t>
      </w:r>
      <w:r>
        <w:rPr>
          <w:b/>
        </w:rPr>
        <w:t>ESE211 </w:t>
      </w:r>
      <w:r>
        <w:rPr/>
        <w:t>weeks 8-15).</w:t>
      </w:r>
    </w:p>
    <w:p>
      <w:pPr>
        <w:spacing w:before="0"/>
        <w:ind w:left="1442" w:right="0" w:firstLine="0"/>
        <w:jc w:val="left"/>
        <w:rPr>
          <w:i/>
          <w:sz w:val="28"/>
        </w:rPr>
      </w:pPr>
      <w:r>
        <w:rPr>
          <w:i/>
          <w:sz w:val="28"/>
        </w:rPr>
        <w:t>Chapters</w:t>
      </w:r>
      <w:r>
        <w:rPr>
          <w:i/>
          <w:spacing w:val="-10"/>
          <w:sz w:val="28"/>
        </w:rPr>
        <w:t> </w:t>
      </w:r>
      <w:r>
        <w:rPr>
          <w:i/>
          <w:sz w:val="28"/>
        </w:rPr>
        <w:t>(paragraphs)</w:t>
      </w:r>
      <w:r>
        <w:rPr>
          <w:i/>
          <w:spacing w:val="-10"/>
          <w:sz w:val="28"/>
        </w:rPr>
        <w:t> </w:t>
      </w:r>
      <w:r>
        <w:rPr>
          <w:i/>
          <w:sz w:val="28"/>
        </w:rPr>
        <w:t>covered</w:t>
      </w:r>
      <w:r>
        <w:rPr>
          <w:i/>
          <w:spacing w:val="-10"/>
          <w:sz w:val="28"/>
        </w:rPr>
        <w:t> </w:t>
      </w:r>
      <w:r>
        <w:rPr>
          <w:i/>
          <w:spacing w:val="-5"/>
          <w:sz w:val="28"/>
        </w:rPr>
        <w:t>by:</w:t>
      </w:r>
    </w:p>
    <w:p>
      <w:pPr>
        <w:spacing w:before="0"/>
        <w:ind w:left="1442" w:right="0" w:firstLine="0"/>
        <w:jc w:val="left"/>
        <w:rPr>
          <w:i/>
          <w:sz w:val="28"/>
        </w:rPr>
      </w:pPr>
      <w:r>
        <w:rPr>
          <w:i/>
          <w:sz w:val="28"/>
        </w:rPr>
        <w:t>1</w:t>
      </w:r>
      <w:r>
        <w:rPr>
          <w:i/>
          <w:spacing w:val="-2"/>
          <w:sz w:val="28"/>
        </w:rPr>
        <w:t> </w:t>
      </w:r>
      <w:r>
        <w:rPr>
          <w:i/>
          <w:sz w:val="28"/>
        </w:rPr>
        <w:t>(1.1-</w:t>
      </w:r>
      <w:r>
        <w:rPr>
          <w:i/>
          <w:spacing w:val="-4"/>
          <w:sz w:val="28"/>
        </w:rPr>
        <w:t>1.5)</w:t>
      </w:r>
    </w:p>
    <w:p>
      <w:pPr>
        <w:spacing w:before="0"/>
        <w:ind w:left="1442" w:right="0" w:firstLine="0"/>
        <w:jc w:val="left"/>
        <w:rPr>
          <w:i/>
          <w:sz w:val="28"/>
        </w:rPr>
      </w:pPr>
      <w:r>
        <w:rPr>
          <w:i/>
          <w:sz w:val="28"/>
        </w:rPr>
        <w:t>2</w:t>
      </w:r>
      <w:r>
        <w:rPr>
          <w:i/>
          <w:spacing w:val="-2"/>
          <w:sz w:val="28"/>
        </w:rPr>
        <w:t> </w:t>
      </w:r>
      <w:r>
        <w:rPr>
          <w:i/>
          <w:sz w:val="28"/>
        </w:rPr>
        <w:t>(2.1-</w:t>
      </w:r>
      <w:r>
        <w:rPr>
          <w:i/>
          <w:spacing w:val="-4"/>
          <w:sz w:val="28"/>
        </w:rPr>
        <w:t>2.2)</w:t>
      </w:r>
    </w:p>
    <w:p>
      <w:pPr>
        <w:spacing w:before="0"/>
        <w:ind w:left="1442" w:right="0" w:firstLine="0"/>
        <w:jc w:val="left"/>
        <w:rPr>
          <w:i/>
          <w:sz w:val="28"/>
        </w:rPr>
      </w:pPr>
      <w:r>
        <w:rPr>
          <w:i/>
          <w:sz w:val="28"/>
        </w:rPr>
        <w:t>3</w:t>
      </w:r>
      <w:r>
        <w:rPr>
          <w:i/>
          <w:spacing w:val="-2"/>
          <w:sz w:val="28"/>
        </w:rPr>
        <w:t> </w:t>
      </w:r>
      <w:r>
        <w:rPr>
          <w:i/>
          <w:sz w:val="28"/>
        </w:rPr>
        <w:t>(3.1-</w:t>
      </w:r>
      <w:r>
        <w:rPr>
          <w:i/>
          <w:spacing w:val="-4"/>
          <w:sz w:val="28"/>
        </w:rPr>
        <w:t>3.6)</w:t>
      </w:r>
    </w:p>
    <w:p>
      <w:pPr>
        <w:spacing w:before="0"/>
        <w:ind w:left="1442" w:right="0" w:firstLine="0"/>
        <w:jc w:val="left"/>
        <w:rPr>
          <w:i/>
          <w:sz w:val="28"/>
        </w:rPr>
      </w:pPr>
      <w:r>
        <w:rPr>
          <w:i/>
          <w:sz w:val="28"/>
        </w:rPr>
        <w:t>4</w:t>
      </w:r>
      <w:r>
        <w:rPr>
          <w:i/>
          <w:spacing w:val="-2"/>
          <w:sz w:val="28"/>
        </w:rPr>
        <w:t> </w:t>
      </w:r>
      <w:r>
        <w:rPr>
          <w:i/>
          <w:sz w:val="28"/>
        </w:rPr>
        <w:t>(4.1-</w:t>
      </w:r>
      <w:r>
        <w:rPr>
          <w:i/>
          <w:spacing w:val="-4"/>
          <w:sz w:val="28"/>
        </w:rPr>
        <w:t>4.5)</w:t>
      </w:r>
    </w:p>
    <w:p>
      <w:pPr>
        <w:spacing w:before="0"/>
        <w:ind w:left="1442" w:right="0" w:firstLine="0"/>
        <w:jc w:val="left"/>
        <w:rPr>
          <w:i/>
          <w:sz w:val="28"/>
        </w:rPr>
      </w:pPr>
      <w:r>
        <w:rPr>
          <w:i/>
          <w:sz w:val="28"/>
        </w:rPr>
        <w:t>5</w:t>
      </w:r>
      <w:r>
        <w:rPr>
          <w:i/>
          <w:spacing w:val="-2"/>
          <w:sz w:val="28"/>
        </w:rPr>
        <w:t> </w:t>
      </w:r>
      <w:r>
        <w:rPr>
          <w:i/>
          <w:sz w:val="28"/>
        </w:rPr>
        <w:t>(5.1-</w:t>
      </w:r>
      <w:r>
        <w:rPr>
          <w:i/>
          <w:spacing w:val="-4"/>
          <w:sz w:val="28"/>
        </w:rPr>
        <w:t>5.2)</w:t>
      </w:r>
    </w:p>
    <w:p>
      <w:pPr>
        <w:spacing w:before="1"/>
        <w:ind w:left="1442" w:right="0" w:firstLine="0"/>
        <w:jc w:val="left"/>
        <w:rPr>
          <w:i/>
          <w:sz w:val="28"/>
        </w:rPr>
      </w:pPr>
      <w:r>
        <w:rPr>
          <w:i/>
          <w:sz w:val="28"/>
        </w:rPr>
        <w:t>7</w:t>
      </w:r>
      <w:r>
        <w:rPr>
          <w:i/>
          <w:spacing w:val="-2"/>
          <w:sz w:val="28"/>
        </w:rPr>
        <w:t> </w:t>
      </w:r>
      <w:r>
        <w:rPr>
          <w:i/>
          <w:sz w:val="28"/>
        </w:rPr>
        <w:t>(7.1-</w:t>
      </w:r>
      <w:r>
        <w:rPr>
          <w:i/>
          <w:spacing w:val="-4"/>
          <w:sz w:val="28"/>
        </w:rPr>
        <w:t>7.3)</w:t>
      </w:r>
    </w:p>
    <w:p>
      <w:pPr>
        <w:spacing w:before="0"/>
        <w:ind w:left="1442" w:right="0" w:firstLine="0"/>
        <w:jc w:val="left"/>
        <w:rPr>
          <w:i/>
          <w:sz w:val="28"/>
        </w:rPr>
      </w:pPr>
      <w:r>
        <w:rPr>
          <w:i/>
          <w:sz w:val="28"/>
        </w:rPr>
        <w:t>9</w:t>
      </w:r>
      <w:r>
        <w:rPr>
          <w:i/>
          <w:spacing w:val="-2"/>
          <w:sz w:val="28"/>
        </w:rPr>
        <w:t> </w:t>
      </w:r>
      <w:r>
        <w:rPr>
          <w:i/>
          <w:sz w:val="28"/>
        </w:rPr>
        <w:t>(9.1-</w:t>
      </w:r>
      <w:r>
        <w:rPr>
          <w:i/>
          <w:spacing w:val="-4"/>
          <w:sz w:val="28"/>
        </w:rPr>
        <w:t>9.5)</w:t>
      </w:r>
    </w:p>
    <w:p>
      <w:pPr>
        <w:spacing w:before="0"/>
        <w:ind w:left="1442" w:right="0" w:firstLine="0"/>
        <w:jc w:val="left"/>
        <w:rPr>
          <w:i/>
          <w:sz w:val="28"/>
        </w:rPr>
      </w:pPr>
      <w:r>
        <w:rPr>
          <w:i/>
          <w:spacing w:val="-4"/>
          <w:sz w:val="28"/>
        </w:rPr>
        <w:t>11</w:t>
      </w:r>
      <w:r>
        <w:rPr>
          <w:i/>
          <w:spacing w:val="-14"/>
          <w:sz w:val="28"/>
        </w:rPr>
        <w:t> </w:t>
      </w:r>
      <w:r>
        <w:rPr>
          <w:i/>
          <w:spacing w:val="-4"/>
          <w:sz w:val="28"/>
        </w:rPr>
        <w:t>(11.1-11.2,</w:t>
      </w:r>
      <w:r>
        <w:rPr>
          <w:i/>
          <w:spacing w:val="-8"/>
          <w:sz w:val="28"/>
        </w:rPr>
        <w:t> </w:t>
      </w:r>
      <w:r>
        <w:rPr>
          <w:i/>
          <w:spacing w:val="-4"/>
          <w:sz w:val="28"/>
        </w:rPr>
        <w:t>11.6-11.8)</w:t>
      </w:r>
    </w:p>
    <w:p>
      <w:pPr>
        <w:spacing w:before="0"/>
        <w:ind w:left="1442" w:right="0" w:firstLine="0"/>
        <w:jc w:val="left"/>
        <w:rPr>
          <w:i/>
          <w:sz w:val="28"/>
        </w:rPr>
      </w:pPr>
      <w:r>
        <w:rPr>
          <w:i/>
          <w:sz w:val="28"/>
        </w:rPr>
        <w:t>12</w:t>
      </w:r>
      <w:r>
        <w:rPr>
          <w:i/>
          <w:spacing w:val="-2"/>
          <w:sz w:val="28"/>
        </w:rPr>
        <w:t> </w:t>
      </w:r>
      <w:r>
        <w:rPr>
          <w:i/>
          <w:sz w:val="28"/>
        </w:rPr>
        <w:t>(12.1-</w:t>
      </w:r>
      <w:r>
        <w:rPr>
          <w:i/>
          <w:spacing w:val="-2"/>
          <w:sz w:val="28"/>
        </w:rPr>
        <w:t>12.10)</w:t>
      </w:r>
    </w:p>
    <w:p>
      <w:pPr>
        <w:spacing w:before="0"/>
        <w:ind w:left="1442" w:right="0" w:firstLine="0"/>
        <w:jc w:val="left"/>
        <w:rPr>
          <w:i/>
          <w:sz w:val="28"/>
        </w:rPr>
      </w:pPr>
      <w:r>
        <w:rPr>
          <w:i/>
          <w:sz w:val="28"/>
        </w:rPr>
        <w:t>14</w:t>
      </w:r>
      <w:r>
        <w:rPr>
          <w:i/>
          <w:spacing w:val="-1"/>
          <w:sz w:val="28"/>
        </w:rPr>
        <w:t> </w:t>
      </w:r>
      <w:r>
        <w:rPr>
          <w:i/>
          <w:sz w:val="28"/>
        </w:rPr>
        <w:t>(14.1</w:t>
      </w:r>
      <w:r>
        <w:rPr>
          <w:i/>
          <w:spacing w:val="-1"/>
          <w:sz w:val="28"/>
        </w:rPr>
        <w:t> </w:t>
      </w:r>
      <w:r>
        <w:rPr>
          <w:i/>
          <w:sz w:val="28"/>
        </w:rPr>
        <w:t>-</w:t>
      </w:r>
      <w:r>
        <w:rPr>
          <w:i/>
          <w:spacing w:val="-2"/>
          <w:sz w:val="28"/>
        </w:rPr>
        <w:t>14.5)</w:t>
      </w:r>
    </w:p>
    <w:p>
      <w:pPr>
        <w:pStyle w:val="Heading5"/>
        <w:spacing w:before="322"/>
        <w:rPr>
          <w:b w:val="0"/>
        </w:rPr>
      </w:pPr>
      <w:r>
        <w:rPr>
          <w:spacing w:val="-5"/>
        </w:rPr>
        <w:t>ALTERNATE/ADDITONAL</w:t>
      </w:r>
      <w:r>
        <w:rPr>
          <w:spacing w:val="16"/>
        </w:rPr>
        <w:t> </w:t>
      </w:r>
      <w:r>
        <w:rPr>
          <w:spacing w:val="-4"/>
        </w:rPr>
        <w:t>TEXT</w:t>
      </w:r>
      <w:r>
        <w:rPr>
          <w:b w:val="0"/>
          <w:spacing w:val="-4"/>
        </w:rPr>
        <w:t>:</w:t>
      </w:r>
    </w:p>
    <w:p>
      <w:pPr>
        <w:pStyle w:val="BodyText"/>
        <w:ind w:left="1442"/>
      </w:pPr>
      <w:r>
        <w:rPr/>
        <w:t>J.A.</w:t>
      </w:r>
      <w:r>
        <w:rPr>
          <w:spacing w:val="-2"/>
        </w:rPr>
        <w:t> </w:t>
      </w:r>
      <w:r>
        <w:rPr/>
        <w:t>Svoboda,</w:t>
      </w:r>
      <w:r>
        <w:rPr>
          <w:spacing w:val="-2"/>
        </w:rPr>
        <w:t> </w:t>
      </w:r>
      <w:r>
        <w:rPr/>
        <w:t>“PSpice</w:t>
      </w:r>
      <w:r>
        <w:rPr>
          <w:spacing w:val="-2"/>
        </w:rPr>
        <w:t> </w:t>
      </w:r>
      <w:r>
        <w:rPr/>
        <w:t>for</w:t>
      </w:r>
      <w:r>
        <w:rPr>
          <w:spacing w:val="-2"/>
        </w:rPr>
        <w:t> </w:t>
      </w:r>
      <w:r>
        <w:rPr/>
        <w:t>linear</w:t>
      </w:r>
      <w:r>
        <w:rPr>
          <w:spacing w:val="-2"/>
        </w:rPr>
        <w:t> circuits”.</w:t>
      </w:r>
    </w:p>
    <w:p>
      <w:pPr>
        <w:pStyle w:val="BodyText"/>
        <w:ind w:left="1442"/>
        <w:rPr>
          <w:i/>
        </w:rPr>
      </w:pPr>
      <w:r>
        <w:rPr/>
        <w:t>A.S.</w:t>
      </w:r>
      <w:r>
        <w:rPr>
          <w:spacing w:val="-5"/>
        </w:rPr>
        <w:t> </w:t>
      </w:r>
      <w:r>
        <w:rPr/>
        <w:t>Sedra,</w:t>
      </w:r>
      <w:r>
        <w:rPr>
          <w:spacing w:val="-3"/>
        </w:rPr>
        <w:t> </w:t>
      </w:r>
      <w:r>
        <w:rPr/>
        <w:t>K.C.</w:t>
      </w:r>
      <w:r>
        <w:rPr>
          <w:spacing w:val="-3"/>
        </w:rPr>
        <w:t> </w:t>
      </w:r>
      <w:r>
        <w:rPr/>
        <w:t>Smith,</w:t>
      </w:r>
      <w:r>
        <w:rPr>
          <w:spacing w:val="-3"/>
        </w:rPr>
        <w:t> </w:t>
      </w:r>
      <w:r>
        <w:rPr/>
        <w:t>“Microelectronic</w:t>
      </w:r>
      <w:r>
        <w:rPr>
          <w:spacing w:val="-4"/>
        </w:rPr>
        <w:t> </w:t>
      </w:r>
      <w:r>
        <w:rPr/>
        <w:t>circuits”,</w:t>
      </w:r>
      <w:r>
        <w:rPr>
          <w:spacing w:val="2"/>
        </w:rPr>
        <w:t> </w:t>
      </w:r>
      <w:r>
        <w:rPr>
          <w:i/>
        </w:rPr>
        <w:t>Part</w:t>
      </w:r>
      <w:r>
        <w:rPr>
          <w:i/>
          <w:spacing w:val="-1"/>
        </w:rPr>
        <w:t> </w:t>
      </w:r>
      <w:r>
        <w:rPr>
          <w:i/>
          <w:spacing w:val="-5"/>
        </w:rPr>
        <w:t>1.</w:t>
      </w:r>
    </w:p>
    <w:p>
      <w:pPr>
        <w:pStyle w:val="BodyText"/>
        <w:ind w:left="0"/>
        <w:rPr>
          <w:i/>
        </w:rPr>
      </w:pPr>
    </w:p>
    <w:p>
      <w:pPr>
        <w:spacing w:before="0"/>
        <w:ind w:left="1442" w:right="0" w:firstLine="0"/>
        <w:jc w:val="left"/>
        <w:rPr>
          <w:b/>
          <w:sz w:val="28"/>
        </w:rPr>
      </w:pPr>
      <w:r>
        <w:rPr>
          <w:sz w:val="28"/>
        </w:rPr>
        <w:t>Reference</w:t>
      </w:r>
      <w:r>
        <w:rPr>
          <w:spacing w:val="-18"/>
          <w:sz w:val="28"/>
        </w:rPr>
        <w:t> </w:t>
      </w:r>
      <w:r>
        <w:rPr>
          <w:sz w:val="28"/>
        </w:rPr>
        <w:t>Website:</w:t>
      </w:r>
      <w:r>
        <w:rPr>
          <w:spacing w:val="-16"/>
          <w:sz w:val="28"/>
        </w:rPr>
        <w:t> </w:t>
      </w:r>
      <w:hyperlink r:id="rId6">
        <w:r>
          <w:rPr>
            <w:b/>
            <w:color w:val="0000FF"/>
            <w:spacing w:val="-2"/>
            <w:sz w:val="28"/>
            <w:u w:val="single" w:color="0000FF"/>
          </w:rPr>
          <w:t>http://www.ece.sunysb.edu/~oe/</w:t>
        </w:r>
      </w:hyperlink>
    </w:p>
    <w:p>
      <w:pPr>
        <w:pStyle w:val="BodyText"/>
        <w:spacing w:before="184"/>
        <w:ind w:left="0"/>
        <w:rPr>
          <w:b/>
          <w:sz w:val="32"/>
        </w:rPr>
      </w:pPr>
    </w:p>
    <w:p>
      <w:pPr>
        <w:pStyle w:val="Heading4"/>
        <w:jc w:val="left"/>
      </w:pPr>
      <w:bookmarkStart w:name="Grading:" w:id="7"/>
      <w:bookmarkEnd w:id="7"/>
      <w:r>
        <w:rPr>
          <w:b w:val="0"/>
        </w:rPr>
      </w:r>
      <w:r>
        <w:rPr>
          <w:spacing w:val="-2"/>
        </w:rPr>
        <w:t>Grading:</w:t>
      </w:r>
    </w:p>
    <w:p>
      <w:pPr>
        <w:spacing w:line="396" w:lineRule="auto" w:before="3"/>
        <w:ind w:left="1" w:right="0" w:firstLine="0"/>
        <w:jc w:val="left"/>
        <w:rPr>
          <w:b/>
          <w:sz w:val="32"/>
        </w:rPr>
      </w:pPr>
      <w:r>
        <w:rPr>
          <w:sz w:val="28"/>
        </w:rPr>
        <w:t>Laboratory</w:t>
      </w:r>
      <w:r>
        <w:rPr>
          <w:spacing w:val="-9"/>
          <w:sz w:val="28"/>
        </w:rPr>
        <w:t> </w:t>
      </w:r>
      <w:r>
        <w:rPr>
          <w:sz w:val="28"/>
        </w:rPr>
        <w:t>works</w:t>
      </w:r>
      <w:r>
        <w:rPr>
          <w:spacing w:val="-10"/>
          <w:sz w:val="28"/>
        </w:rPr>
        <w:t> </w:t>
      </w:r>
      <w:r>
        <w:rPr>
          <w:sz w:val="28"/>
        </w:rPr>
        <w:t>-</w:t>
      </w:r>
      <w:r>
        <w:rPr>
          <w:spacing w:val="-9"/>
          <w:sz w:val="28"/>
        </w:rPr>
        <w:t> </w:t>
      </w:r>
      <w:r>
        <w:rPr>
          <w:sz w:val="28"/>
        </w:rPr>
        <w:t>50%;</w:t>
      </w:r>
      <w:r>
        <w:rPr>
          <w:spacing w:val="-11"/>
          <w:sz w:val="28"/>
        </w:rPr>
        <w:t> </w:t>
      </w:r>
      <w:r>
        <w:rPr>
          <w:sz w:val="28"/>
        </w:rPr>
        <w:t>Test#1</w:t>
      </w:r>
      <w:r>
        <w:rPr>
          <w:spacing w:val="-8"/>
          <w:sz w:val="28"/>
        </w:rPr>
        <w:t> </w:t>
      </w:r>
      <w:r>
        <w:rPr>
          <w:sz w:val="28"/>
        </w:rPr>
        <w:t>-20%;</w:t>
      </w:r>
      <w:r>
        <w:rPr>
          <w:spacing w:val="-11"/>
          <w:sz w:val="28"/>
        </w:rPr>
        <w:t> </w:t>
      </w:r>
      <w:r>
        <w:rPr>
          <w:sz w:val="28"/>
        </w:rPr>
        <w:t>Test</w:t>
      </w:r>
      <w:r>
        <w:rPr>
          <w:spacing w:val="-8"/>
          <w:sz w:val="28"/>
        </w:rPr>
        <w:t> </w:t>
      </w:r>
      <w:r>
        <w:rPr>
          <w:sz w:val="28"/>
        </w:rPr>
        <w:t>#2</w:t>
      </w:r>
      <w:r>
        <w:rPr>
          <w:spacing w:val="-9"/>
          <w:sz w:val="28"/>
        </w:rPr>
        <w:t> </w:t>
      </w:r>
      <w:r>
        <w:rPr>
          <w:sz w:val="28"/>
        </w:rPr>
        <w:t>-20%;</w:t>
      </w:r>
      <w:r>
        <w:rPr>
          <w:spacing w:val="-9"/>
          <w:sz w:val="28"/>
        </w:rPr>
        <w:t> </w:t>
      </w:r>
      <w:r>
        <w:rPr>
          <w:sz w:val="28"/>
        </w:rPr>
        <w:t>Quizes-10</w:t>
      </w:r>
      <w:r>
        <w:rPr>
          <w:spacing w:val="-7"/>
          <w:sz w:val="28"/>
        </w:rPr>
        <w:t> </w:t>
      </w:r>
      <w:r>
        <w:rPr>
          <w:sz w:val="28"/>
        </w:rPr>
        <w:t>%</w:t>
      </w:r>
      <w:r>
        <w:rPr>
          <w:b/>
          <w:sz w:val="32"/>
        </w:rPr>
        <w:t>. Class/laboratory Schedule:</w:t>
      </w:r>
    </w:p>
    <w:p>
      <w:pPr>
        <w:tabs>
          <w:tab w:pos="2161" w:val="left" w:leader="none"/>
          <w:tab w:pos="2999" w:val="left" w:leader="none"/>
          <w:tab w:pos="4949" w:val="left" w:leader="none"/>
        </w:tabs>
        <w:spacing w:line="360" w:lineRule="auto" w:before="133"/>
        <w:ind w:left="361" w:right="3769" w:hanging="360"/>
        <w:jc w:val="left"/>
        <w:rPr>
          <w:b/>
          <w:sz w:val="28"/>
        </w:rPr>
      </w:pPr>
      <w:r>
        <w:rPr>
          <w:b/>
          <w:sz w:val="28"/>
        </w:rPr>
        <w:t>Lectures </w:t>
      </w:r>
      <w:r>
        <w:rPr>
          <w:sz w:val="28"/>
        </w:rPr>
        <w:t>will be held:</w:t>
        <w:tab/>
      </w:r>
      <w:r>
        <w:rPr>
          <w:b/>
          <w:sz w:val="28"/>
        </w:rPr>
        <w:t>FREY HALL</w:t>
        <w:tab/>
      </w:r>
      <w:r>
        <w:rPr>
          <w:b/>
          <w:spacing w:val="-6"/>
          <w:sz w:val="28"/>
        </w:rPr>
        <w:t>53 </w:t>
      </w:r>
      <w:r>
        <w:rPr>
          <w:b/>
          <w:spacing w:val="-2"/>
          <w:sz w:val="28"/>
        </w:rPr>
        <w:t>Monday</w:t>
      </w:r>
      <w:r>
        <w:rPr>
          <w:b/>
          <w:sz w:val="28"/>
        </w:rPr>
        <w:tab/>
      </w:r>
      <w:r>
        <w:rPr>
          <w:b/>
          <w:spacing w:val="-2"/>
          <w:sz w:val="28"/>
        </w:rPr>
        <w:t>10:00-10:53AM</w:t>
      </w:r>
    </w:p>
    <w:p>
      <w:pPr>
        <w:pStyle w:val="BodyText"/>
        <w:spacing w:before="119"/>
        <w:ind w:left="0"/>
        <w:rPr>
          <w:b/>
        </w:rPr>
      </w:pPr>
    </w:p>
    <w:p>
      <w:pPr>
        <w:pStyle w:val="BodyText"/>
        <w:spacing w:before="1"/>
        <w:ind w:right="356" w:firstLine="558"/>
        <w:jc w:val="both"/>
        <w:rPr>
          <w:b/>
        </w:rPr>
      </w:pPr>
      <w:r>
        <w:rPr>
          <w:i/>
        </w:rPr>
        <w:t>Laboratory experiments</w:t>
      </w:r>
      <w:r>
        <w:rPr/>
        <w:t>:</w:t>
      </w:r>
      <w:r>
        <w:rPr>
          <w:spacing w:val="-3"/>
        </w:rPr>
        <w:t> </w:t>
      </w:r>
      <w:r>
        <w:rPr/>
        <w:t>You will select a laboratory partner at the first meeting of your laboratory section. Groups of more than two students are</w:t>
      </w:r>
      <w:r>
        <w:rPr>
          <w:spacing w:val="40"/>
        </w:rPr>
        <w:t> </w:t>
      </w:r>
      <w:r>
        <w:rPr/>
        <w:t>not permitted. You must be registered for one of the following </w:t>
      </w:r>
      <w:r>
        <w:rPr>
          <w:b/>
        </w:rPr>
        <w:t>laboratory </w:t>
      </w:r>
      <w:r>
        <w:rPr>
          <w:b/>
          <w:spacing w:val="-2"/>
        </w:rPr>
        <w:t>sections:</w:t>
      </w:r>
    </w:p>
    <w:p>
      <w:pPr>
        <w:pStyle w:val="BodyText"/>
        <w:spacing w:before="240"/>
        <w:ind w:left="0"/>
        <w:rPr>
          <w:b/>
        </w:rPr>
      </w:pPr>
    </w:p>
    <w:p>
      <w:pPr>
        <w:pStyle w:val="Heading5"/>
        <w:tabs>
          <w:tab w:pos="2181" w:val="left" w:leader="none"/>
          <w:tab w:pos="2231" w:val="left" w:leader="none"/>
          <w:tab w:pos="4776" w:val="left" w:leader="none"/>
          <w:tab w:pos="4828" w:val="left" w:leader="none"/>
        </w:tabs>
        <w:ind w:right="2272"/>
      </w:pPr>
      <w:r>
        <w:rPr/>
        <w:t>Lab. Sec. 1</w:t>
      </w:r>
      <w:r>
        <w:rPr>
          <w:spacing w:val="40"/>
        </w:rPr>
        <w:t> </w:t>
      </w:r>
      <w:r>
        <w:rPr/>
        <w:t>TU</w:t>
        <w:tab/>
        <w:t>7:00PM – 10:00PM</w:t>
        <w:tab/>
        <w:t>Lt. Eng. Rm283 Lab. Sec. 2</w:t>
      </w:r>
      <w:r>
        <w:rPr>
          <w:spacing w:val="62"/>
        </w:rPr>
        <w:t> </w:t>
      </w:r>
      <w:r>
        <w:rPr>
          <w:spacing w:val="-5"/>
        </w:rPr>
        <w:t>TH</w:t>
      </w:r>
      <w:r>
        <w:rPr/>
        <w:tab/>
        <w:tab/>
        <w:t>7:00PM –</w:t>
      </w:r>
      <w:r>
        <w:rPr>
          <w:spacing w:val="-1"/>
        </w:rPr>
        <w:t> </w:t>
      </w:r>
      <w:r>
        <w:rPr>
          <w:spacing w:val="-2"/>
        </w:rPr>
        <w:t>10:00PM</w:t>
      </w:r>
      <w:r>
        <w:rPr/>
        <w:tab/>
        <w:tab/>
        <w:t>Lt.</w:t>
      </w:r>
      <w:r>
        <w:rPr>
          <w:spacing w:val="-3"/>
        </w:rPr>
        <w:t> </w:t>
      </w:r>
      <w:r>
        <w:rPr/>
        <w:t>Eng.</w:t>
      </w:r>
      <w:r>
        <w:rPr>
          <w:spacing w:val="-1"/>
        </w:rPr>
        <w:t> </w:t>
      </w:r>
      <w:r>
        <w:rPr>
          <w:spacing w:val="-2"/>
        </w:rPr>
        <w:t>Rm283</w:t>
      </w:r>
    </w:p>
    <w:p>
      <w:pPr>
        <w:pStyle w:val="Heading5"/>
        <w:spacing w:after="0"/>
        <w:sectPr>
          <w:pgSz w:w="12240" w:h="15840"/>
          <w:pgMar w:top="1380" w:bottom="280" w:left="1800" w:right="1440"/>
        </w:sectPr>
      </w:pPr>
    </w:p>
    <w:p>
      <w:pPr>
        <w:pStyle w:val="ListParagraph"/>
        <w:numPr>
          <w:ilvl w:val="0"/>
          <w:numId w:val="1"/>
        </w:numPr>
        <w:tabs>
          <w:tab w:pos="1442" w:val="left" w:leader="none"/>
        </w:tabs>
        <w:spacing w:line="244" w:lineRule="auto" w:before="82" w:after="0"/>
        <w:ind w:left="1442" w:right="366" w:hanging="360"/>
        <w:jc w:val="both"/>
        <w:rPr>
          <w:sz w:val="28"/>
        </w:rPr>
      </w:pPr>
      <w:r>
        <w:rPr>
          <w:sz w:val="28"/>
        </w:rPr>
        <w:t>Laboratory section changes will be permitted during the first two weeks of class, if space is available in the section to which you wish to change. To change sections you must talk to Mrs. Huggins in Room 267 of the Light Engineering Building.</w:t>
      </w:r>
    </w:p>
    <w:p>
      <w:pPr>
        <w:pStyle w:val="ListParagraph"/>
        <w:numPr>
          <w:ilvl w:val="0"/>
          <w:numId w:val="1"/>
        </w:numPr>
        <w:tabs>
          <w:tab w:pos="1442" w:val="left" w:leader="none"/>
        </w:tabs>
        <w:spacing w:line="244" w:lineRule="auto" w:before="0" w:after="0"/>
        <w:ind w:left="1442" w:right="359" w:hanging="360"/>
        <w:jc w:val="both"/>
        <w:rPr>
          <w:sz w:val="28"/>
        </w:rPr>
      </w:pPr>
      <w:r>
        <w:rPr>
          <w:sz w:val="28"/>
        </w:rPr>
        <w:t>Laboratory</w:t>
      </w:r>
      <w:r>
        <w:rPr>
          <w:spacing w:val="-5"/>
          <w:sz w:val="28"/>
        </w:rPr>
        <w:t> </w:t>
      </w:r>
      <w:r>
        <w:rPr>
          <w:sz w:val="28"/>
        </w:rPr>
        <w:t>assignments</w:t>
      </w:r>
      <w:r>
        <w:rPr>
          <w:spacing w:val="-4"/>
          <w:sz w:val="28"/>
        </w:rPr>
        <w:t> </w:t>
      </w:r>
      <w:r>
        <w:rPr>
          <w:sz w:val="28"/>
        </w:rPr>
        <w:t>are</w:t>
      </w:r>
      <w:r>
        <w:rPr>
          <w:spacing w:val="-7"/>
          <w:sz w:val="28"/>
        </w:rPr>
        <w:t> </w:t>
      </w:r>
      <w:r>
        <w:rPr>
          <w:sz w:val="28"/>
        </w:rPr>
        <w:t>generally</w:t>
      </w:r>
      <w:r>
        <w:rPr>
          <w:spacing w:val="-5"/>
          <w:sz w:val="28"/>
        </w:rPr>
        <w:t> </w:t>
      </w:r>
      <w:r>
        <w:rPr>
          <w:sz w:val="28"/>
        </w:rPr>
        <w:t>provided</w:t>
      </w:r>
      <w:r>
        <w:rPr>
          <w:spacing w:val="-5"/>
          <w:sz w:val="28"/>
        </w:rPr>
        <w:t> </w:t>
      </w:r>
      <w:r>
        <w:rPr>
          <w:sz w:val="28"/>
        </w:rPr>
        <w:t>one</w:t>
      </w:r>
      <w:r>
        <w:rPr>
          <w:spacing w:val="-7"/>
          <w:sz w:val="28"/>
        </w:rPr>
        <w:t> </w:t>
      </w:r>
      <w:r>
        <w:rPr>
          <w:sz w:val="28"/>
        </w:rPr>
        <w:t>week</w:t>
      </w:r>
      <w:r>
        <w:rPr>
          <w:spacing w:val="-5"/>
          <w:sz w:val="28"/>
        </w:rPr>
        <w:t> </w:t>
      </w:r>
      <w:r>
        <w:rPr>
          <w:sz w:val="28"/>
        </w:rPr>
        <w:t>before they must be performed in the laboratory. Your completed laboratory report must be submitted to your TA by the end of your laboratory session. It will not be possible for you to make up missed laboratory work.</w:t>
      </w:r>
    </w:p>
    <w:p>
      <w:pPr>
        <w:pStyle w:val="ListParagraph"/>
        <w:numPr>
          <w:ilvl w:val="0"/>
          <w:numId w:val="1"/>
        </w:numPr>
        <w:tabs>
          <w:tab w:pos="1442" w:val="left" w:leader="none"/>
        </w:tabs>
        <w:spacing w:line="247" w:lineRule="auto" w:before="0" w:after="0"/>
        <w:ind w:left="1442" w:right="362" w:hanging="360"/>
        <w:jc w:val="both"/>
        <w:rPr>
          <w:sz w:val="28"/>
        </w:rPr>
      </w:pPr>
      <w:r>
        <w:rPr>
          <w:sz w:val="28"/>
        </w:rPr>
        <w:t>Any questions regarding the grading of exams or laboratory work must be resolved within one week after the work is </w:t>
      </w:r>
      <w:r>
        <w:rPr>
          <w:spacing w:val="-2"/>
          <w:sz w:val="28"/>
        </w:rPr>
        <w:t>graded.</w:t>
      </w:r>
    </w:p>
    <w:p>
      <w:pPr>
        <w:pStyle w:val="Heading4"/>
        <w:spacing w:before="216"/>
      </w:pPr>
      <w:r>
        <w:rPr/>
        <w:t>Disability</w:t>
      </w:r>
      <w:r>
        <w:rPr>
          <w:spacing w:val="-5"/>
        </w:rPr>
        <w:t> </w:t>
      </w:r>
      <w:r>
        <w:rPr/>
        <w:t>Support</w:t>
      </w:r>
      <w:r>
        <w:rPr>
          <w:spacing w:val="-5"/>
        </w:rPr>
        <w:t> </w:t>
      </w:r>
      <w:r>
        <w:rPr/>
        <w:t>Services</w:t>
      </w:r>
      <w:r>
        <w:rPr>
          <w:spacing w:val="-3"/>
        </w:rPr>
        <w:t> </w:t>
      </w:r>
      <w:r>
        <w:rPr/>
        <w:t>(DSS)</w:t>
      </w:r>
      <w:r>
        <w:rPr>
          <w:spacing w:val="-4"/>
        </w:rPr>
        <w:t> </w:t>
      </w:r>
      <w:r>
        <w:rPr>
          <w:spacing w:val="-2"/>
        </w:rPr>
        <w:t>Statement:</w:t>
      </w:r>
    </w:p>
    <w:p>
      <w:pPr>
        <w:pStyle w:val="BodyText"/>
        <w:spacing w:before="1"/>
        <w:ind w:right="361"/>
        <w:jc w:val="both"/>
      </w:pPr>
      <w:r>
        <w:rPr/>
        <w:t>If</w:t>
      </w:r>
      <w:r>
        <w:rPr>
          <w:spacing w:val="-6"/>
        </w:rPr>
        <w:t> </w:t>
      </w:r>
      <w:r>
        <w:rPr/>
        <w:t>you</w:t>
      </w:r>
      <w:r>
        <w:rPr>
          <w:spacing w:val="-4"/>
        </w:rPr>
        <w:t> </w:t>
      </w:r>
      <w:r>
        <w:rPr/>
        <w:t>have</w:t>
      </w:r>
      <w:r>
        <w:rPr>
          <w:spacing w:val="-3"/>
        </w:rPr>
        <w:t> </w:t>
      </w:r>
      <w:r>
        <w:rPr/>
        <w:t>a</w:t>
      </w:r>
      <w:r>
        <w:rPr>
          <w:spacing w:val="-5"/>
        </w:rPr>
        <w:t> </w:t>
      </w:r>
      <w:r>
        <w:rPr/>
        <w:t>physical,</w:t>
      </w:r>
      <w:r>
        <w:rPr>
          <w:spacing w:val="-3"/>
        </w:rPr>
        <w:t> </w:t>
      </w:r>
      <w:r>
        <w:rPr/>
        <w:t>psychological,</w:t>
      </w:r>
      <w:r>
        <w:rPr>
          <w:spacing w:val="-4"/>
        </w:rPr>
        <w:t> </w:t>
      </w:r>
      <w:r>
        <w:rPr/>
        <w:t>medical</w:t>
      </w:r>
      <w:r>
        <w:rPr>
          <w:spacing w:val="-2"/>
        </w:rPr>
        <w:t> </w:t>
      </w:r>
      <w:r>
        <w:rPr/>
        <w:t>or</w:t>
      </w:r>
      <w:r>
        <w:rPr>
          <w:spacing w:val="-4"/>
        </w:rPr>
        <w:t> </w:t>
      </w:r>
      <w:r>
        <w:rPr/>
        <w:t>learning</w:t>
      </w:r>
      <w:r>
        <w:rPr>
          <w:spacing w:val="-4"/>
        </w:rPr>
        <w:t> </w:t>
      </w:r>
      <w:r>
        <w:rPr/>
        <w:t>disability</w:t>
      </w:r>
      <w:r>
        <w:rPr>
          <w:spacing w:val="-4"/>
        </w:rPr>
        <w:t> </w:t>
      </w:r>
      <w:r>
        <w:rPr/>
        <w:t>that</w:t>
      </w:r>
      <w:r>
        <w:rPr>
          <w:spacing w:val="-4"/>
        </w:rPr>
        <w:t> </w:t>
      </w:r>
      <w:r>
        <w:rPr/>
        <w:t>may impact your course work, please contact Disability Support Services, ECC (Educational Communications Center) Building, room 128, (631) 632-6748. They will determine with you what accommodations, if any, are necessary and appropriate. All information and documentation is confidential.</w:t>
      </w:r>
    </w:p>
    <w:p>
      <w:pPr>
        <w:pStyle w:val="BodyText"/>
        <w:ind w:right="361" w:firstLine="720"/>
        <w:jc w:val="both"/>
      </w:pPr>
      <w:r>
        <w:rPr/>
        <w:t>Students who require assistance during emergency evacuation are encouraged to discuss their needs with their professors and Disability Support Services. For procedures and information go to the following </w:t>
      </w:r>
      <w:r>
        <w:rPr>
          <w:spacing w:val="-2"/>
        </w:rPr>
        <w:t>website:</w:t>
      </w:r>
    </w:p>
    <w:p>
      <w:pPr>
        <w:pStyle w:val="BodyText"/>
        <w:spacing w:before="120"/>
        <w:ind w:left="399"/>
        <w:jc w:val="center"/>
      </w:pPr>
      <w:hyperlink r:id="rId7">
        <w:r>
          <w:rPr>
            <w:color w:val="0062A2"/>
            <w:spacing w:val="-2"/>
            <w:u w:val="single" w:color="0062A2"/>
          </w:rPr>
          <w:t>http://www.stonybrook.edu/ehs/fire/disabilities</w:t>
        </w:r>
      </w:hyperlink>
      <w:r>
        <w:rPr>
          <w:color w:val="0062A2"/>
          <w:spacing w:val="57"/>
          <w:u w:val="none"/>
        </w:rPr>
        <w:t> </w:t>
      </w:r>
      <w:r>
        <w:rPr>
          <w:spacing w:val="-10"/>
          <w:u w:val="none"/>
        </w:rPr>
        <w:t>]</w:t>
      </w:r>
    </w:p>
    <w:p>
      <w:pPr>
        <w:pStyle w:val="BodyText"/>
        <w:spacing w:before="241"/>
        <w:ind w:left="0"/>
      </w:pPr>
    </w:p>
    <w:p>
      <w:pPr>
        <w:pStyle w:val="Heading4"/>
      </w:pPr>
      <w:r>
        <w:rPr/>
        <w:t>Academic</w:t>
      </w:r>
      <w:r>
        <w:rPr>
          <w:spacing w:val="-4"/>
        </w:rPr>
        <w:t> </w:t>
      </w:r>
      <w:r>
        <w:rPr/>
        <w:t>Integrity</w:t>
      </w:r>
      <w:r>
        <w:rPr>
          <w:spacing w:val="-3"/>
        </w:rPr>
        <w:t> </w:t>
      </w:r>
      <w:r>
        <w:rPr>
          <w:spacing w:val="-2"/>
        </w:rPr>
        <w:t>Statement:</w:t>
      </w:r>
    </w:p>
    <w:p>
      <w:pPr>
        <w:pStyle w:val="BodyText"/>
        <w:spacing w:before="1"/>
        <w:ind w:right="354"/>
        <w:jc w:val="both"/>
      </w:pPr>
      <w:r>
        <w:rPr/>
        <w:t>Each student must pursue his or her academic goals honestly and be personally accountable for all submitted work. Representing another</w:t>
      </w:r>
      <w:r>
        <w:rPr>
          <w:spacing w:val="80"/>
        </w:rPr>
        <w:t> </w:t>
      </w:r>
      <w:r>
        <w:rPr/>
        <w:t>person's work as your own is always wrong. Faculty are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w:t>
      </w:r>
    </w:p>
    <w:p>
      <w:pPr>
        <w:pStyle w:val="BodyText"/>
        <w:spacing w:before="121"/>
        <w:ind w:left="478"/>
        <w:jc w:val="center"/>
      </w:pPr>
      <w:hyperlink r:id="rId8">
        <w:r>
          <w:rPr>
            <w:color w:val="0062A2"/>
            <w:spacing w:val="-2"/>
            <w:u w:val="single" w:color="0062A2"/>
          </w:rPr>
          <w:t>http://www.stonybrook.edu/commcms/academic_integrity/index.ht</w:t>
        </w:r>
      </w:hyperlink>
    </w:p>
    <w:p>
      <w:pPr>
        <w:pStyle w:val="BodyText"/>
      </w:pPr>
      <w:hyperlink r:id="rId8">
        <w:r>
          <w:rPr>
            <w:color w:val="0062A2"/>
            <w:spacing w:val="-5"/>
            <w:u w:val="single" w:color="0062A2"/>
          </w:rPr>
          <w:t>ml</w:t>
        </w:r>
      </w:hyperlink>
    </w:p>
    <w:p>
      <w:pPr>
        <w:pStyle w:val="BodyText"/>
        <w:spacing w:after="0"/>
        <w:sectPr>
          <w:pgSz w:w="12240" w:h="15840"/>
          <w:pgMar w:top="1360" w:bottom="280" w:left="1800" w:right="1440"/>
        </w:sectPr>
      </w:pPr>
    </w:p>
    <w:p>
      <w:pPr>
        <w:pStyle w:val="Heading4"/>
        <w:spacing w:before="61"/>
      </w:pPr>
      <w:r>
        <w:rPr/>
        <w:t>Critical</w:t>
      </w:r>
      <w:r>
        <w:rPr>
          <w:spacing w:val="-4"/>
        </w:rPr>
        <w:t> </w:t>
      </w:r>
      <w:r>
        <w:rPr/>
        <w:t>Incident</w:t>
      </w:r>
      <w:r>
        <w:rPr>
          <w:spacing w:val="-3"/>
        </w:rPr>
        <w:t> </w:t>
      </w:r>
      <w:r>
        <w:rPr/>
        <w:t>Management</w:t>
      </w:r>
      <w:r>
        <w:rPr>
          <w:spacing w:val="-2"/>
        </w:rPr>
        <w:t> Statement:</w:t>
      </w:r>
    </w:p>
    <w:p>
      <w:pPr>
        <w:pStyle w:val="BodyText"/>
        <w:spacing w:before="1"/>
        <w:ind w:right="367"/>
        <w:jc w:val="both"/>
      </w:pPr>
      <w:r>
        <w:rPr/>
        <w:t>Stony</w:t>
      </w:r>
      <w:r>
        <w:rPr>
          <w:spacing w:val="-5"/>
        </w:rPr>
        <w:t> </w:t>
      </w:r>
      <w:r>
        <w:rPr/>
        <w:t>Brook</w:t>
      </w:r>
      <w:r>
        <w:rPr>
          <w:spacing w:val="-5"/>
        </w:rPr>
        <w:t> </w:t>
      </w:r>
      <w:r>
        <w:rPr/>
        <w:t>University</w:t>
      </w:r>
      <w:r>
        <w:rPr>
          <w:spacing w:val="-5"/>
        </w:rPr>
        <w:t> </w:t>
      </w:r>
      <w:r>
        <w:rPr/>
        <w:t>expects</w:t>
      </w:r>
      <w:r>
        <w:rPr>
          <w:spacing w:val="-5"/>
        </w:rPr>
        <w:t> </w:t>
      </w:r>
      <w:r>
        <w:rPr/>
        <w:t>students</w:t>
      </w:r>
      <w:r>
        <w:rPr>
          <w:spacing w:val="-5"/>
        </w:rPr>
        <w:t> </w:t>
      </w:r>
      <w:r>
        <w:rPr/>
        <w:t>to</w:t>
      </w:r>
      <w:r>
        <w:rPr>
          <w:spacing w:val="-5"/>
        </w:rPr>
        <w:t> </w:t>
      </w:r>
      <w:r>
        <w:rPr/>
        <w:t>respect</w:t>
      </w:r>
      <w:r>
        <w:rPr>
          <w:spacing w:val="-5"/>
        </w:rPr>
        <w:t> </w:t>
      </w:r>
      <w:r>
        <w:rPr/>
        <w:t>the</w:t>
      </w:r>
      <w:r>
        <w:rPr>
          <w:spacing w:val="-4"/>
        </w:rPr>
        <w:t> </w:t>
      </w:r>
      <w:r>
        <w:rPr/>
        <w:t>rights,</w:t>
      </w:r>
      <w:r>
        <w:rPr>
          <w:spacing w:val="-5"/>
        </w:rPr>
        <w:t> </w:t>
      </w:r>
      <w:r>
        <w:rPr/>
        <w:t>privileges,</w:t>
      </w:r>
      <w:r>
        <w:rPr>
          <w:spacing w:val="-4"/>
        </w:rPr>
        <w:t> </w:t>
      </w:r>
      <w:r>
        <w:rPr/>
        <w:t>and property of other people. Faculty are required to report to the Office of Judicial Affairs any disruptive behavior that interrupts their ability to teach, compromises the safety of the learning environment, or inhibits students' ability to learn. Faculty in the HSC Schools and the School of Medicine are required to follow their school-specific procedures.</w:t>
      </w:r>
    </w:p>
    <w:sectPr>
      <w:pgSz w:w="12240" w:h="15840"/>
      <w:pgMar w:top="138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442" w:hanging="360"/>
      </w:pPr>
      <w:rPr>
        <w:rFonts w:hint="default" w:ascii="Symbol" w:hAnsi="Symbol" w:eastAsia="Symbol" w:cs="Symbol"/>
        <w:b w:val="0"/>
        <w:bCs w:val="0"/>
        <w:i w:val="0"/>
        <w:iCs w:val="0"/>
        <w:spacing w:val="0"/>
        <w:w w:val="100"/>
        <w:sz w:val="28"/>
        <w:szCs w:val="28"/>
        <w:lang w:val="en-US" w:eastAsia="en-US" w:bidi="ar-SA"/>
      </w:rPr>
    </w:lvl>
    <w:lvl w:ilvl="1">
      <w:start w:val="0"/>
      <w:numFmt w:val="bullet"/>
      <w:lvlText w:val="•"/>
      <w:lvlJc w:val="left"/>
      <w:pPr>
        <w:ind w:left="219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70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732" w:hanging="360"/>
      </w:pPr>
      <w:rPr>
        <w:rFonts w:hint="default"/>
        <w:lang w:val="en-US" w:eastAsia="en-US" w:bidi="ar-SA"/>
      </w:rPr>
    </w:lvl>
    <w:lvl w:ilvl="8">
      <w:start w:val="0"/>
      <w:numFmt w:val="bullet"/>
      <w:lvlText w:val="•"/>
      <w:lvlJc w:val="left"/>
      <w:pPr>
        <w:ind w:left="748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spacing w:before="60"/>
      <w:ind w:left="478" w:right="823"/>
      <w:jc w:val="center"/>
      <w:outlineLvl w:val="1"/>
    </w:pPr>
    <w:rPr>
      <w:rFonts w:ascii="Times New Roman" w:hAnsi="Times New Roman" w:eastAsia="Times New Roman" w:cs="Times New Roman"/>
      <w:b/>
      <w:bCs/>
      <w:sz w:val="40"/>
      <w:szCs w:val="40"/>
      <w:lang w:val="en-US" w:eastAsia="en-US" w:bidi="ar-SA"/>
    </w:rPr>
  </w:style>
  <w:style w:styleId="Heading2" w:type="paragraph">
    <w:name w:val="Heading 2"/>
    <w:basedOn w:val="Normal"/>
    <w:uiPriority w:val="1"/>
    <w:qFormat/>
    <w:pPr>
      <w:spacing w:before="121"/>
      <w:ind w:left="478" w:right="1181"/>
      <w:jc w:val="center"/>
      <w:outlineLvl w:val="2"/>
    </w:pPr>
    <w:rPr>
      <w:rFonts w:ascii="Times New Roman" w:hAnsi="Times New Roman" w:eastAsia="Times New Roman" w:cs="Times New Roman"/>
      <w:b/>
      <w:bCs/>
      <w:i/>
      <w:iCs/>
      <w:sz w:val="40"/>
      <w:szCs w:val="40"/>
      <w:lang w:val="en-US" w:eastAsia="en-US" w:bidi="ar-SA"/>
    </w:rPr>
  </w:style>
  <w:style w:styleId="Heading3" w:type="paragraph">
    <w:name w:val="Heading 3"/>
    <w:basedOn w:val="Normal"/>
    <w:uiPriority w:val="1"/>
    <w:qFormat/>
    <w:pPr>
      <w:spacing w:before="185"/>
      <w:ind w:left="34"/>
      <w:outlineLvl w:val="3"/>
    </w:pPr>
    <w:rPr>
      <w:rFonts w:ascii="Times New Roman" w:hAnsi="Times New Roman" w:eastAsia="Times New Roman" w:cs="Times New Roman"/>
      <w:b/>
      <w:bCs/>
      <w:sz w:val="36"/>
      <w:szCs w:val="36"/>
      <w:lang w:val="en-US" w:eastAsia="en-US" w:bidi="ar-SA"/>
    </w:rPr>
  </w:style>
  <w:style w:styleId="Heading4" w:type="paragraph">
    <w:name w:val="Heading 4"/>
    <w:basedOn w:val="Normal"/>
    <w:uiPriority w:val="1"/>
    <w:qFormat/>
    <w:pPr>
      <w:ind w:left="1"/>
      <w:jc w:val="both"/>
      <w:outlineLvl w:val="4"/>
    </w:pPr>
    <w:rPr>
      <w:rFonts w:ascii="Times New Roman" w:hAnsi="Times New Roman" w:eastAsia="Times New Roman" w:cs="Times New Roman"/>
      <w:b/>
      <w:bCs/>
      <w:sz w:val="32"/>
      <w:szCs w:val="32"/>
      <w:lang w:val="en-US" w:eastAsia="en-US" w:bidi="ar-SA"/>
    </w:rPr>
  </w:style>
  <w:style w:styleId="Heading5" w:type="paragraph">
    <w:name w:val="Heading 5"/>
    <w:basedOn w:val="Normal"/>
    <w:uiPriority w:val="1"/>
    <w:qFormat/>
    <w:pPr>
      <w:ind w:left="1"/>
      <w:outlineLvl w:val="5"/>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1442" w:right="359"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ece.sunysb.edu/~oe/ese211.html" TargetMode="External"/><Relationship Id="rId6" Type="http://schemas.openxmlformats.org/officeDocument/2006/relationships/hyperlink" Target="http://www.ece.sunysb.edu/~oe/" TargetMode="External"/><Relationship Id="rId7" Type="http://schemas.openxmlformats.org/officeDocument/2006/relationships/hyperlink" Target="http://www.stonybrook.edu/ehs/fire/disabilities" TargetMode="External"/><Relationship Id="rId8" Type="http://schemas.openxmlformats.org/officeDocument/2006/relationships/hyperlink" Target="http://www.stonybrook.edu/commcms/academic_integrity/index.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Garik</dc:creator>
  <dc:title>Fall 1999</dc:title>
  <dcterms:created xsi:type="dcterms:W3CDTF">2025-11-05T17:26:32Z</dcterms:created>
  <dcterms:modified xsi:type="dcterms:W3CDTF">2025-11-05T17:26:32Z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2016-03-22T00:00:00Z</vt:filetime>
  </property>
  <property fmtid="{D5CDD505-2E9C-101B-9397-08002B2CF9AE}" pid="3" name="Creator">
    <vt:lpwstr>Writer</vt:lpwstr>
  </property>
  <property fmtid="{D5CDD505-2E9C-101B-9397-08002B2CF9AE}" pid="4" name="Producer">
    <vt:lpwstr>LibreOffice 4.2</vt:lpwstr>
  </property>
  <property fmtid="{D5CDD505-2E9C-101B-9397-08002B2CF9AE}" pid="5" name="LastSaved">
    <vt:filetime>2016-03-22T00:00:00Z</vt:filetime>
  </property>
</Properties>
</file>